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188" w:rsidP="00412756" w:rsidRDefault="00A50188"/>
    <w:tbl>
      <w:tblPr>
        <w:tblStyle w:val="TableNormal"/>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1483"/>
        <w:gridCol w:w="439"/>
        <w:gridCol w:w="3564"/>
        <w:gridCol w:w="415"/>
        <w:gridCol w:w="1499"/>
        <w:gridCol w:w="2392"/>
      </w:tblGrid>
      <w:tr w:rsidR="00E01BE1" w:rsidTr="00F31C02">
        <w:trPr>
          <w:trHeight w:val="522"/>
        </w:trPr>
        <w:tc>
          <w:tcPr>
            <w:tcW w:w="1483" w:type="dxa"/>
          </w:tcPr>
          <w:p w:rsidR="00E01BE1" w:rsidP="00F31C02" w:rsidRDefault="00E01BE1">
            <w:pPr>
              <w:pStyle w:val="TableParagraph"/>
              <w:spacing w:before="133"/>
              <w:ind w:left="41" w:right="6"/>
              <w:jc w:val="center"/>
              <w:rPr>
                <w:b/>
                <w:sz w:val="21"/>
              </w:rPr>
            </w:pPr>
            <w:proofErr w:type="spellStart"/>
            <w:r>
              <w:rPr>
                <w:b/>
                <w:sz w:val="21"/>
              </w:rPr>
              <w:t>Toplantı</w:t>
            </w:r>
            <w:proofErr w:type="spellEnd"/>
            <w:r>
              <w:rPr>
                <w:b/>
                <w:spacing w:val="4"/>
                <w:sz w:val="21"/>
              </w:rPr>
              <w:t xml:space="preserve"> </w:t>
            </w:r>
            <w:r>
              <w:rPr>
                <w:b/>
                <w:spacing w:val="-5"/>
                <w:sz w:val="21"/>
              </w:rPr>
              <w:t>Adı</w:t>
            </w:r>
          </w:p>
        </w:tc>
        <w:tc>
          <w:tcPr>
            <w:tcW w:w="4003" w:type="dxa"/>
            <w:gridSpan w:val="2"/>
          </w:tcPr>
          <w:p w:rsidR="00E01BE1" w:rsidP="00F31C02" w:rsidRDefault="00E01BE1">
            <w:pPr>
              <w:pStyle w:val="TableParagraph"/>
              <w:spacing w:before="133"/>
              <w:ind w:left="7"/>
              <w:rPr>
                <w:sz w:val="21"/>
              </w:rPr>
            </w:pPr>
            <w:proofErr w:type="spellStart"/>
            <w:r>
              <w:rPr>
                <w:sz w:val="21"/>
              </w:rPr>
              <w:t>Ziyaret</w:t>
            </w:r>
            <w:proofErr w:type="spellEnd"/>
            <w:r>
              <w:rPr>
                <w:sz w:val="21"/>
              </w:rPr>
              <w:t xml:space="preserve"> </w:t>
            </w:r>
            <w:proofErr w:type="spellStart"/>
            <w:r>
              <w:rPr>
                <w:sz w:val="21"/>
              </w:rPr>
              <w:t>ve</w:t>
            </w:r>
            <w:proofErr w:type="spellEnd"/>
            <w:r>
              <w:rPr>
                <w:sz w:val="21"/>
              </w:rPr>
              <w:t xml:space="preserve"> Çalıştay </w:t>
            </w:r>
            <w:proofErr w:type="spellStart"/>
            <w:r>
              <w:rPr>
                <w:sz w:val="21"/>
              </w:rPr>
              <w:t>Değerlendirme</w:t>
            </w:r>
            <w:proofErr w:type="spellEnd"/>
            <w:r>
              <w:rPr>
                <w:sz w:val="21"/>
              </w:rPr>
              <w:t xml:space="preserve"> </w:t>
            </w:r>
            <w:proofErr w:type="spellStart"/>
            <w:r>
              <w:rPr>
                <w:sz w:val="21"/>
              </w:rPr>
              <w:t>Toplantısı</w:t>
            </w:r>
            <w:proofErr w:type="spellEnd"/>
            <w:r>
              <w:rPr>
                <w:sz w:val="21"/>
              </w:rPr>
              <w:t xml:space="preserve">  </w:t>
            </w:r>
          </w:p>
        </w:tc>
        <w:tc>
          <w:tcPr>
            <w:tcW w:w="1914" w:type="dxa"/>
            <w:gridSpan w:val="2"/>
          </w:tcPr>
          <w:p w:rsidR="00E01BE1" w:rsidP="00F31C02" w:rsidRDefault="00E01BE1">
            <w:pPr>
              <w:pStyle w:val="TableParagraph"/>
              <w:spacing w:before="6" w:line="248" w:lineRule="exact"/>
              <w:ind w:left="535" w:right="422" w:hanging="94"/>
              <w:rPr>
                <w:b/>
                <w:sz w:val="21"/>
              </w:rPr>
            </w:pPr>
            <w:proofErr w:type="spellStart"/>
            <w:r>
              <w:rPr>
                <w:b/>
                <w:sz w:val="21"/>
              </w:rPr>
              <w:t>Toplantı</w:t>
            </w:r>
            <w:proofErr w:type="spellEnd"/>
            <w:r>
              <w:rPr>
                <w:b/>
                <w:spacing w:val="-12"/>
                <w:sz w:val="21"/>
              </w:rPr>
              <w:t xml:space="preserve"> </w:t>
            </w:r>
            <w:r>
              <w:rPr>
                <w:b/>
                <w:sz w:val="21"/>
              </w:rPr>
              <w:t>No (YIL-</w:t>
            </w:r>
            <w:r>
              <w:rPr>
                <w:b/>
                <w:spacing w:val="-1"/>
                <w:sz w:val="21"/>
              </w:rPr>
              <w:t xml:space="preserve"> </w:t>
            </w:r>
            <w:r>
              <w:rPr>
                <w:b/>
                <w:spacing w:val="-2"/>
                <w:sz w:val="21"/>
              </w:rPr>
              <w:t>SAYI)</w:t>
            </w:r>
          </w:p>
        </w:tc>
        <w:tc>
          <w:tcPr>
            <w:tcW w:w="2392" w:type="dxa"/>
          </w:tcPr>
          <w:p w:rsidR="00E01BE1" w:rsidP="00F31C02" w:rsidRDefault="00E01BE1">
            <w:pPr>
              <w:pStyle w:val="TableParagraph"/>
              <w:spacing w:before="133"/>
              <w:ind w:left="28"/>
              <w:jc w:val="center"/>
              <w:rPr>
                <w:b/>
                <w:sz w:val="21"/>
              </w:rPr>
            </w:pPr>
            <w:r>
              <w:rPr>
                <w:b/>
                <w:spacing w:val="-2"/>
                <w:sz w:val="21"/>
              </w:rPr>
              <w:t>2025/</w:t>
            </w:r>
            <w:r w:rsidR="00B25748">
              <w:rPr>
                <w:b/>
                <w:spacing w:val="-2"/>
                <w:sz w:val="21"/>
              </w:rPr>
              <w:t>10</w:t>
            </w:r>
            <w:bookmarkStart w:name="_GoBack" w:id="0"/>
            <w:bookmarkEnd w:id="0"/>
          </w:p>
        </w:tc>
      </w:tr>
      <w:tr w:rsidR="00E01BE1" w:rsidTr="00F31C02">
        <w:trPr>
          <w:trHeight w:val="652"/>
        </w:trPr>
        <w:tc>
          <w:tcPr>
            <w:tcW w:w="1483" w:type="dxa"/>
          </w:tcPr>
          <w:p w:rsidR="00E01BE1" w:rsidP="00F31C02" w:rsidRDefault="00E01BE1">
            <w:pPr>
              <w:pStyle w:val="TableParagraph"/>
              <w:spacing w:before="18" w:line="228" w:lineRule="auto"/>
              <w:ind w:left="419" w:right="359" w:hanging="36"/>
              <w:rPr>
                <w:b/>
                <w:sz w:val="21"/>
              </w:rPr>
            </w:pPr>
            <w:proofErr w:type="spellStart"/>
            <w:r>
              <w:rPr>
                <w:b/>
                <w:spacing w:val="-2"/>
                <w:sz w:val="21"/>
              </w:rPr>
              <w:t>Toplantı</w:t>
            </w:r>
            <w:proofErr w:type="spellEnd"/>
            <w:r>
              <w:rPr>
                <w:b/>
                <w:spacing w:val="-2"/>
                <w:sz w:val="21"/>
              </w:rPr>
              <w:t xml:space="preserve"> </w:t>
            </w:r>
            <w:proofErr w:type="spellStart"/>
            <w:r>
              <w:rPr>
                <w:b/>
                <w:spacing w:val="-2"/>
                <w:sz w:val="21"/>
              </w:rPr>
              <w:t>Konusu</w:t>
            </w:r>
            <w:proofErr w:type="spellEnd"/>
          </w:p>
        </w:tc>
        <w:tc>
          <w:tcPr>
            <w:tcW w:w="4003" w:type="dxa"/>
            <w:gridSpan w:val="2"/>
          </w:tcPr>
          <w:p w:rsidR="00E01BE1" w:rsidP="00F31C02" w:rsidRDefault="00E01BE1">
            <w:pPr>
              <w:pStyle w:val="TableParagraph"/>
              <w:spacing w:before="4" w:line="242" w:lineRule="auto"/>
              <w:ind w:left="7"/>
              <w:rPr>
                <w:sz w:val="21"/>
              </w:rPr>
            </w:pPr>
          </w:p>
          <w:p w:rsidR="00E01BE1" w:rsidP="00F31C02" w:rsidRDefault="00E01BE1">
            <w:pPr>
              <w:pStyle w:val="TableParagraph"/>
              <w:spacing w:before="4" w:line="242" w:lineRule="auto"/>
              <w:ind w:left="7"/>
              <w:rPr>
                <w:sz w:val="21"/>
              </w:rPr>
            </w:pPr>
            <w:proofErr w:type="spellStart"/>
            <w:r>
              <w:rPr>
                <w:sz w:val="21"/>
              </w:rPr>
              <w:t>Batı</w:t>
            </w:r>
            <w:proofErr w:type="spellEnd"/>
            <w:r>
              <w:rPr>
                <w:sz w:val="21"/>
              </w:rPr>
              <w:t xml:space="preserve"> Karadeniz </w:t>
            </w:r>
            <w:proofErr w:type="spellStart"/>
            <w:r>
              <w:rPr>
                <w:sz w:val="21"/>
              </w:rPr>
              <w:t>Üniversiteler</w:t>
            </w:r>
            <w:proofErr w:type="spellEnd"/>
            <w:r>
              <w:rPr>
                <w:sz w:val="21"/>
              </w:rPr>
              <w:t xml:space="preserve"> </w:t>
            </w:r>
            <w:proofErr w:type="spellStart"/>
            <w:r>
              <w:rPr>
                <w:sz w:val="21"/>
              </w:rPr>
              <w:t>Birliği</w:t>
            </w:r>
            <w:proofErr w:type="spellEnd"/>
            <w:r>
              <w:rPr>
                <w:sz w:val="21"/>
              </w:rPr>
              <w:t xml:space="preserve"> </w:t>
            </w:r>
            <w:proofErr w:type="spellStart"/>
            <w:r>
              <w:rPr>
                <w:sz w:val="21"/>
              </w:rPr>
              <w:t>Çalıştayı</w:t>
            </w:r>
            <w:proofErr w:type="spellEnd"/>
            <w:r>
              <w:rPr>
                <w:sz w:val="21"/>
              </w:rPr>
              <w:t xml:space="preserve"> </w:t>
            </w:r>
            <w:proofErr w:type="spellStart"/>
            <w:r>
              <w:rPr>
                <w:sz w:val="21"/>
              </w:rPr>
              <w:t>değerlendirme</w:t>
            </w:r>
            <w:proofErr w:type="spellEnd"/>
            <w:r>
              <w:rPr>
                <w:sz w:val="21"/>
              </w:rPr>
              <w:t xml:space="preserve"> </w:t>
            </w:r>
            <w:proofErr w:type="spellStart"/>
            <w:r>
              <w:rPr>
                <w:sz w:val="21"/>
              </w:rPr>
              <w:t>ve</w:t>
            </w:r>
            <w:proofErr w:type="spellEnd"/>
            <w:r>
              <w:rPr>
                <w:sz w:val="21"/>
              </w:rPr>
              <w:t xml:space="preserve"> </w:t>
            </w:r>
            <w:proofErr w:type="spellStart"/>
            <w:r>
              <w:rPr>
                <w:sz w:val="21"/>
              </w:rPr>
              <w:t>Erdek</w:t>
            </w:r>
            <w:proofErr w:type="spellEnd"/>
            <w:r>
              <w:rPr>
                <w:sz w:val="21"/>
              </w:rPr>
              <w:t xml:space="preserve"> </w:t>
            </w:r>
            <w:proofErr w:type="spellStart"/>
            <w:r>
              <w:rPr>
                <w:sz w:val="21"/>
              </w:rPr>
              <w:t>Ticaret</w:t>
            </w:r>
            <w:proofErr w:type="spellEnd"/>
            <w:r>
              <w:rPr>
                <w:sz w:val="21"/>
              </w:rPr>
              <w:t xml:space="preserve"> </w:t>
            </w:r>
            <w:proofErr w:type="spellStart"/>
            <w:r>
              <w:rPr>
                <w:sz w:val="21"/>
              </w:rPr>
              <w:t>Odası</w:t>
            </w:r>
            <w:proofErr w:type="spellEnd"/>
            <w:r>
              <w:rPr>
                <w:sz w:val="21"/>
              </w:rPr>
              <w:t xml:space="preserve"> </w:t>
            </w:r>
            <w:proofErr w:type="spellStart"/>
            <w:r>
              <w:rPr>
                <w:sz w:val="21"/>
              </w:rPr>
              <w:t>Ziyareti</w:t>
            </w:r>
            <w:proofErr w:type="spellEnd"/>
            <w:r>
              <w:rPr>
                <w:sz w:val="21"/>
              </w:rPr>
              <w:t xml:space="preserve"> </w:t>
            </w:r>
          </w:p>
        </w:tc>
        <w:tc>
          <w:tcPr>
            <w:tcW w:w="1914" w:type="dxa"/>
            <w:gridSpan w:val="2"/>
          </w:tcPr>
          <w:p w:rsidR="00E01BE1" w:rsidP="00F31C02" w:rsidRDefault="00E01BE1">
            <w:pPr>
              <w:pStyle w:val="TableParagraph"/>
              <w:spacing w:before="18" w:line="228" w:lineRule="auto"/>
              <w:ind w:left="192" w:right="156" w:firstLine="333"/>
              <w:rPr>
                <w:b/>
                <w:sz w:val="21"/>
              </w:rPr>
            </w:pPr>
            <w:proofErr w:type="spellStart"/>
            <w:r>
              <w:rPr>
                <w:b/>
                <w:spacing w:val="-2"/>
                <w:sz w:val="21"/>
              </w:rPr>
              <w:t>Toplantıyı</w:t>
            </w:r>
            <w:proofErr w:type="spellEnd"/>
            <w:r>
              <w:rPr>
                <w:b/>
                <w:spacing w:val="-2"/>
                <w:sz w:val="21"/>
              </w:rPr>
              <w:t xml:space="preserve"> </w:t>
            </w:r>
            <w:proofErr w:type="spellStart"/>
            <w:r>
              <w:rPr>
                <w:b/>
                <w:sz w:val="21"/>
              </w:rPr>
              <w:t>Düzenleyen</w:t>
            </w:r>
            <w:proofErr w:type="spellEnd"/>
            <w:r>
              <w:rPr>
                <w:b/>
                <w:spacing w:val="-12"/>
                <w:sz w:val="21"/>
              </w:rPr>
              <w:t xml:space="preserve"> </w:t>
            </w:r>
            <w:proofErr w:type="spellStart"/>
            <w:r>
              <w:rPr>
                <w:b/>
                <w:sz w:val="21"/>
              </w:rPr>
              <w:t>Birim</w:t>
            </w:r>
            <w:proofErr w:type="spellEnd"/>
          </w:p>
        </w:tc>
        <w:tc>
          <w:tcPr>
            <w:tcW w:w="2392" w:type="dxa"/>
          </w:tcPr>
          <w:p w:rsidR="00E01BE1" w:rsidP="00F31C02" w:rsidRDefault="00E01BE1">
            <w:pPr>
              <w:pStyle w:val="TableParagraph"/>
              <w:spacing w:before="112" w:line="260" w:lineRule="atLeast"/>
              <w:ind w:left="20"/>
              <w:rPr>
                <w:sz w:val="21"/>
              </w:rPr>
            </w:pPr>
            <w:proofErr w:type="spellStart"/>
            <w:r>
              <w:rPr>
                <w:sz w:val="21"/>
              </w:rPr>
              <w:t>Teknoloji</w:t>
            </w:r>
            <w:proofErr w:type="spellEnd"/>
            <w:r>
              <w:rPr>
                <w:sz w:val="21"/>
              </w:rPr>
              <w:t xml:space="preserve"> Transfer </w:t>
            </w:r>
            <w:proofErr w:type="spellStart"/>
            <w:r>
              <w:rPr>
                <w:sz w:val="21"/>
              </w:rPr>
              <w:t>Ofisi</w:t>
            </w:r>
            <w:proofErr w:type="spellEnd"/>
          </w:p>
        </w:tc>
      </w:tr>
      <w:tr w:rsidR="00E01BE1" w:rsidTr="00F31C02">
        <w:trPr>
          <w:trHeight w:val="498"/>
        </w:trPr>
        <w:tc>
          <w:tcPr>
            <w:tcW w:w="1483" w:type="dxa"/>
          </w:tcPr>
          <w:p w:rsidR="00E01BE1" w:rsidP="00F31C02" w:rsidRDefault="00E01BE1">
            <w:pPr>
              <w:pStyle w:val="TableParagraph"/>
              <w:spacing w:before="119"/>
              <w:ind w:left="41"/>
              <w:jc w:val="center"/>
              <w:rPr>
                <w:b/>
                <w:sz w:val="21"/>
              </w:rPr>
            </w:pPr>
            <w:proofErr w:type="spellStart"/>
            <w:r>
              <w:rPr>
                <w:b/>
                <w:sz w:val="21"/>
              </w:rPr>
              <w:t>Toplantı</w:t>
            </w:r>
            <w:proofErr w:type="spellEnd"/>
            <w:r>
              <w:rPr>
                <w:b/>
                <w:spacing w:val="3"/>
                <w:sz w:val="21"/>
              </w:rPr>
              <w:t xml:space="preserve"> </w:t>
            </w:r>
            <w:proofErr w:type="spellStart"/>
            <w:r>
              <w:rPr>
                <w:b/>
                <w:spacing w:val="-4"/>
                <w:sz w:val="21"/>
              </w:rPr>
              <w:t>Yeri</w:t>
            </w:r>
            <w:proofErr w:type="spellEnd"/>
          </w:p>
        </w:tc>
        <w:tc>
          <w:tcPr>
            <w:tcW w:w="4418" w:type="dxa"/>
            <w:gridSpan w:val="3"/>
          </w:tcPr>
          <w:p w:rsidR="00E01BE1" w:rsidP="00F31C02" w:rsidRDefault="00E01BE1">
            <w:pPr>
              <w:pStyle w:val="TableParagraph"/>
              <w:spacing w:before="121"/>
              <w:ind w:left="7"/>
              <w:rPr>
                <w:sz w:val="21"/>
              </w:rPr>
            </w:pPr>
            <w:proofErr w:type="spellStart"/>
            <w:r>
              <w:rPr>
                <w:sz w:val="21"/>
              </w:rPr>
              <w:t>Karacaoğlan</w:t>
            </w:r>
            <w:proofErr w:type="spellEnd"/>
            <w:r>
              <w:rPr>
                <w:sz w:val="21"/>
              </w:rPr>
              <w:t xml:space="preserve"> </w:t>
            </w:r>
            <w:proofErr w:type="spellStart"/>
            <w:r>
              <w:rPr>
                <w:sz w:val="21"/>
              </w:rPr>
              <w:t>Toplantı</w:t>
            </w:r>
            <w:proofErr w:type="spellEnd"/>
            <w:r>
              <w:rPr>
                <w:sz w:val="21"/>
              </w:rPr>
              <w:t xml:space="preserve"> </w:t>
            </w:r>
            <w:proofErr w:type="spellStart"/>
            <w:r>
              <w:rPr>
                <w:sz w:val="21"/>
              </w:rPr>
              <w:t>Salonu</w:t>
            </w:r>
            <w:proofErr w:type="spellEnd"/>
          </w:p>
        </w:tc>
        <w:tc>
          <w:tcPr>
            <w:tcW w:w="1499" w:type="dxa"/>
          </w:tcPr>
          <w:p w:rsidR="00E01BE1" w:rsidP="00F31C02" w:rsidRDefault="00E01BE1">
            <w:pPr>
              <w:pStyle w:val="TableParagraph"/>
              <w:spacing w:before="119"/>
              <w:ind w:left="242"/>
              <w:rPr>
                <w:b/>
                <w:sz w:val="21"/>
              </w:rPr>
            </w:pPr>
            <w:proofErr w:type="spellStart"/>
            <w:r>
              <w:rPr>
                <w:b/>
                <w:sz w:val="21"/>
              </w:rPr>
              <w:t>Tarih</w:t>
            </w:r>
            <w:proofErr w:type="spellEnd"/>
            <w:r>
              <w:rPr>
                <w:b/>
                <w:spacing w:val="-4"/>
                <w:sz w:val="21"/>
              </w:rPr>
              <w:t xml:space="preserve"> </w:t>
            </w:r>
            <w:r>
              <w:rPr>
                <w:b/>
                <w:sz w:val="21"/>
              </w:rPr>
              <w:t>/</w:t>
            </w:r>
            <w:r>
              <w:rPr>
                <w:b/>
                <w:spacing w:val="5"/>
                <w:sz w:val="21"/>
              </w:rPr>
              <w:t xml:space="preserve"> </w:t>
            </w:r>
            <w:proofErr w:type="spellStart"/>
            <w:r>
              <w:rPr>
                <w:b/>
                <w:spacing w:val="-4"/>
                <w:sz w:val="21"/>
              </w:rPr>
              <w:t>Saat</w:t>
            </w:r>
            <w:proofErr w:type="spellEnd"/>
          </w:p>
        </w:tc>
        <w:tc>
          <w:tcPr>
            <w:tcW w:w="2392" w:type="dxa"/>
          </w:tcPr>
          <w:p w:rsidR="00E01BE1" w:rsidP="00F31C02" w:rsidRDefault="00E01BE1">
            <w:pPr>
              <w:pStyle w:val="TableParagraph"/>
              <w:spacing w:before="121"/>
              <w:ind w:left="6"/>
              <w:rPr>
                <w:sz w:val="21"/>
              </w:rPr>
            </w:pPr>
            <w:r>
              <w:rPr>
                <w:sz w:val="21"/>
              </w:rPr>
              <w:t>30.09.2025</w:t>
            </w:r>
            <w:r>
              <w:rPr>
                <w:spacing w:val="9"/>
                <w:sz w:val="21"/>
              </w:rPr>
              <w:t xml:space="preserve"> </w:t>
            </w:r>
            <w:proofErr w:type="spellStart"/>
            <w:r>
              <w:rPr>
                <w:sz w:val="21"/>
              </w:rPr>
              <w:t>saat</w:t>
            </w:r>
            <w:proofErr w:type="spellEnd"/>
            <w:r>
              <w:rPr>
                <w:spacing w:val="8"/>
                <w:sz w:val="21"/>
              </w:rPr>
              <w:t xml:space="preserve"> </w:t>
            </w:r>
            <w:r>
              <w:rPr>
                <w:spacing w:val="-4"/>
                <w:sz w:val="21"/>
              </w:rPr>
              <w:t>12.30</w:t>
            </w:r>
          </w:p>
        </w:tc>
      </w:tr>
      <w:tr w:rsidR="00E01BE1" w:rsidTr="00F31C02">
        <w:trPr>
          <w:trHeight w:val="896"/>
        </w:trPr>
        <w:tc>
          <w:tcPr>
            <w:tcW w:w="1483" w:type="dxa"/>
            <w:vMerge w:val="restart"/>
          </w:tcPr>
          <w:p w:rsidR="00E01BE1" w:rsidP="00F31C02" w:rsidRDefault="00E01BE1">
            <w:pPr>
              <w:pStyle w:val="TableParagraph"/>
              <w:rPr>
                <w:rFonts w:ascii="Times New Roman"/>
                <w:sz w:val="21"/>
              </w:rPr>
            </w:pPr>
          </w:p>
          <w:p w:rsidR="00E01BE1" w:rsidP="00F31C02" w:rsidRDefault="00E01BE1">
            <w:pPr>
              <w:pStyle w:val="TableParagraph"/>
              <w:spacing w:line="260" w:lineRule="atLeast"/>
              <w:ind w:left="302" w:firstLine="2"/>
              <w:rPr>
                <w:b/>
                <w:spacing w:val="-2"/>
                <w:sz w:val="21"/>
              </w:rPr>
            </w:pPr>
          </w:p>
          <w:p w:rsidR="00E01BE1" w:rsidP="00F31C02" w:rsidRDefault="00E01BE1">
            <w:pPr>
              <w:pStyle w:val="TableParagraph"/>
              <w:spacing w:line="260" w:lineRule="atLeast"/>
              <w:ind w:left="302" w:firstLine="2"/>
              <w:rPr>
                <w:b/>
                <w:spacing w:val="-2"/>
                <w:sz w:val="21"/>
              </w:rPr>
            </w:pPr>
          </w:p>
          <w:p w:rsidR="00E01BE1" w:rsidP="00F31C02" w:rsidRDefault="00E01BE1">
            <w:pPr>
              <w:pStyle w:val="TableParagraph"/>
              <w:spacing w:line="260" w:lineRule="atLeast"/>
              <w:ind w:left="302" w:firstLine="2"/>
              <w:rPr>
                <w:b/>
                <w:sz w:val="21"/>
              </w:rPr>
            </w:pPr>
            <w:r>
              <w:rPr>
                <w:b/>
                <w:spacing w:val="-2"/>
                <w:sz w:val="21"/>
              </w:rPr>
              <w:t>TOPLANTI GÜNDEMİ</w:t>
            </w:r>
          </w:p>
        </w:tc>
        <w:tc>
          <w:tcPr>
            <w:tcW w:w="439" w:type="dxa"/>
          </w:tcPr>
          <w:p w:rsidR="00E01BE1" w:rsidP="00F31C02" w:rsidRDefault="00E01BE1">
            <w:pPr>
              <w:pStyle w:val="TableParagraph"/>
              <w:rPr>
                <w:rFonts w:ascii="Times New Roman"/>
                <w:sz w:val="21"/>
              </w:rPr>
            </w:pPr>
          </w:p>
          <w:p w:rsidR="00E01BE1" w:rsidP="00F31C02" w:rsidRDefault="00E01BE1">
            <w:pPr>
              <w:pStyle w:val="TableParagraph"/>
              <w:ind w:left="15"/>
              <w:jc w:val="center"/>
              <w:rPr>
                <w:sz w:val="21"/>
              </w:rPr>
            </w:pPr>
            <w:r>
              <w:rPr>
                <w:spacing w:val="-10"/>
                <w:sz w:val="21"/>
              </w:rPr>
              <w:t>1</w:t>
            </w:r>
          </w:p>
        </w:tc>
        <w:tc>
          <w:tcPr>
            <w:tcW w:w="7870" w:type="dxa"/>
            <w:gridSpan w:val="4"/>
          </w:tcPr>
          <w:p w:rsidR="00E01BE1" w:rsidP="00F31C02" w:rsidRDefault="00E01BE1">
            <w:pPr>
              <w:pStyle w:val="TableParagraph"/>
              <w:rPr>
                <w:rFonts w:ascii="Times New Roman"/>
                <w:sz w:val="21"/>
              </w:rPr>
            </w:pPr>
          </w:p>
          <w:p w:rsidR="00E01BE1" w:rsidP="00F31C02" w:rsidRDefault="00E01BE1">
            <w:pPr>
              <w:pStyle w:val="TableParagraph"/>
              <w:ind w:left="7"/>
              <w:rPr>
                <w:sz w:val="21"/>
              </w:rPr>
            </w:pPr>
            <w:proofErr w:type="spellStart"/>
            <w:r>
              <w:rPr>
                <w:sz w:val="21"/>
              </w:rPr>
              <w:t>Yeni</w:t>
            </w:r>
            <w:proofErr w:type="spellEnd"/>
            <w:r>
              <w:rPr>
                <w:sz w:val="21"/>
              </w:rPr>
              <w:t xml:space="preserve"> </w:t>
            </w:r>
            <w:proofErr w:type="spellStart"/>
            <w:r>
              <w:rPr>
                <w:sz w:val="21"/>
              </w:rPr>
              <w:t>eğitim-öğretim</w:t>
            </w:r>
            <w:proofErr w:type="spellEnd"/>
            <w:r>
              <w:rPr>
                <w:sz w:val="21"/>
              </w:rPr>
              <w:t xml:space="preserve"> </w:t>
            </w:r>
            <w:proofErr w:type="spellStart"/>
            <w:r>
              <w:rPr>
                <w:sz w:val="21"/>
              </w:rPr>
              <w:t>yılının</w:t>
            </w:r>
            <w:proofErr w:type="spellEnd"/>
            <w:r>
              <w:rPr>
                <w:sz w:val="21"/>
              </w:rPr>
              <w:t xml:space="preserve"> </w:t>
            </w:r>
            <w:proofErr w:type="spellStart"/>
            <w:r>
              <w:rPr>
                <w:sz w:val="21"/>
              </w:rPr>
              <w:t>başlaması</w:t>
            </w:r>
            <w:proofErr w:type="spellEnd"/>
            <w:r>
              <w:rPr>
                <w:sz w:val="21"/>
              </w:rPr>
              <w:t xml:space="preserve"> </w:t>
            </w:r>
            <w:proofErr w:type="spellStart"/>
            <w:r>
              <w:rPr>
                <w:sz w:val="21"/>
              </w:rPr>
              <w:t>nedeniyle</w:t>
            </w:r>
            <w:proofErr w:type="spellEnd"/>
            <w:r>
              <w:rPr>
                <w:sz w:val="21"/>
              </w:rPr>
              <w:t xml:space="preserve"> 22.09.2025 </w:t>
            </w:r>
            <w:proofErr w:type="spellStart"/>
            <w:r>
              <w:rPr>
                <w:sz w:val="21"/>
              </w:rPr>
              <w:t>haftası</w:t>
            </w:r>
            <w:proofErr w:type="spellEnd"/>
            <w:r>
              <w:rPr>
                <w:sz w:val="21"/>
              </w:rPr>
              <w:t xml:space="preserve"> (</w:t>
            </w:r>
            <w:proofErr w:type="spellStart"/>
            <w:r>
              <w:rPr>
                <w:sz w:val="21"/>
              </w:rPr>
              <w:t>bir</w:t>
            </w:r>
            <w:proofErr w:type="spellEnd"/>
            <w:r>
              <w:rPr>
                <w:sz w:val="21"/>
              </w:rPr>
              <w:t xml:space="preserve"> </w:t>
            </w:r>
            <w:proofErr w:type="spellStart"/>
            <w:r>
              <w:rPr>
                <w:sz w:val="21"/>
              </w:rPr>
              <w:t>önceki</w:t>
            </w:r>
            <w:proofErr w:type="spellEnd"/>
            <w:r>
              <w:rPr>
                <w:sz w:val="21"/>
              </w:rPr>
              <w:t xml:space="preserve"> </w:t>
            </w:r>
            <w:proofErr w:type="spellStart"/>
            <w:r>
              <w:rPr>
                <w:sz w:val="21"/>
              </w:rPr>
              <w:t>hafta</w:t>
            </w:r>
            <w:proofErr w:type="spellEnd"/>
            <w:r>
              <w:rPr>
                <w:sz w:val="21"/>
              </w:rPr>
              <w:t xml:space="preserve">) </w:t>
            </w:r>
            <w:proofErr w:type="spellStart"/>
            <w:r>
              <w:rPr>
                <w:sz w:val="21"/>
              </w:rPr>
              <w:t>yapılamayan</w:t>
            </w:r>
            <w:proofErr w:type="spellEnd"/>
            <w:r>
              <w:rPr>
                <w:sz w:val="21"/>
              </w:rPr>
              <w:t xml:space="preserve"> </w:t>
            </w:r>
            <w:proofErr w:type="spellStart"/>
            <w:r>
              <w:rPr>
                <w:sz w:val="21"/>
              </w:rPr>
              <w:t>toplantı</w:t>
            </w:r>
            <w:proofErr w:type="spellEnd"/>
            <w:r>
              <w:rPr>
                <w:sz w:val="21"/>
              </w:rPr>
              <w:t xml:space="preserve"> </w:t>
            </w:r>
            <w:proofErr w:type="spellStart"/>
            <w:r>
              <w:rPr>
                <w:sz w:val="21"/>
              </w:rPr>
              <w:t>ve</w:t>
            </w:r>
            <w:proofErr w:type="spellEnd"/>
            <w:r>
              <w:rPr>
                <w:sz w:val="21"/>
              </w:rPr>
              <w:t xml:space="preserve"> 2 </w:t>
            </w:r>
            <w:proofErr w:type="spellStart"/>
            <w:r>
              <w:rPr>
                <w:sz w:val="21"/>
              </w:rPr>
              <w:t>haftalık</w:t>
            </w:r>
            <w:proofErr w:type="spellEnd"/>
            <w:r>
              <w:rPr>
                <w:sz w:val="21"/>
              </w:rPr>
              <w:t xml:space="preserve"> </w:t>
            </w:r>
            <w:proofErr w:type="spellStart"/>
            <w:r>
              <w:rPr>
                <w:sz w:val="21"/>
              </w:rPr>
              <w:t>süreçteki</w:t>
            </w:r>
            <w:proofErr w:type="spellEnd"/>
            <w:r>
              <w:rPr>
                <w:sz w:val="21"/>
              </w:rPr>
              <w:t xml:space="preserve"> </w:t>
            </w:r>
            <w:proofErr w:type="spellStart"/>
            <w:r>
              <w:rPr>
                <w:sz w:val="21"/>
              </w:rPr>
              <w:t>gelişmeler</w:t>
            </w:r>
            <w:proofErr w:type="spellEnd"/>
            <w:r>
              <w:rPr>
                <w:sz w:val="21"/>
              </w:rPr>
              <w:t xml:space="preserve"> </w:t>
            </w:r>
            <w:proofErr w:type="spellStart"/>
            <w:r>
              <w:rPr>
                <w:sz w:val="21"/>
              </w:rPr>
              <w:t>üzerine</w:t>
            </w:r>
            <w:proofErr w:type="spellEnd"/>
            <w:r>
              <w:rPr>
                <w:sz w:val="21"/>
              </w:rPr>
              <w:t xml:space="preserve"> </w:t>
            </w:r>
            <w:proofErr w:type="spellStart"/>
            <w:r>
              <w:rPr>
                <w:sz w:val="21"/>
              </w:rPr>
              <w:t>bilgi</w:t>
            </w:r>
            <w:proofErr w:type="spellEnd"/>
            <w:r>
              <w:rPr>
                <w:sz w:val="21"/>
              </w:rPr>
              <w:t xml:space="preserve"> </w:t>
            </w:r>
            <w:proofErr w:type="spellStart"/>
            <w:r>
              <w:rPr>
                <w:sz w:val="21"/>
              </w:rPr>
              <w:t>ve</w:t>
            </w:r>
            <w:proofErr w:type="spellEnd"/>
            <w:r>
              <w:rPr>
                <w:sz w:val="21"/>
              </w:rPr>
              <w:t xml:space="preserve"> </w:t>
            </w:r>
            <w:proofErr w:type="spellStart"/>
            <w:r>
              <w:rPr>
                <w:sz w:val="21"/>
              </w:rPr>
              <w:t>değerlendirme</w:t>
            </w:r>
            <w:proofErr w:type="spellEnd"/>
            <w:r>
              <w:rPr>
                <w:sz w:val="21"/>
              </w:rPr>
              <w:t xml:space="preserve">. </w:t>
            </w:r>
          </w:p>
        </w:tc>
      </w:tr>
      <w:tr w:rsidR="00E01BE1" w:rsidTr="00F31C02">
        <w:trPr>
          <w:trHeight w:val="896"/>
        </w:trPr>
        <w:tc>
          <w:tcPr>
            <w:tcW w:w="1483" w:type="dxa"/>
            <w:vMerge/>
          </w:tcPr>
          <w:p w:rsidR="00E01BE1" w:rsidP="00F31C02" w:rsidRDefault="00E01BE1">
            <w:pPr>
              <w:pStyle w:val="TableParagraph"/>
              <w:rPr>
                <w:rFonts w:ascii="Times New Roman"/>
                <w:sz w:val="21"/>
              </w:rPr>
            </w:pPr>
          </w:p>
        </w:tc>
        <w:tc>
          <w:tcPr>
            <w:tcW w:w="439" w:type="dxa"/>
          </w:tcPr>
          <w:p w:rsidR="00E01BE1" w:rsidP="00F31C02" w:rsidRDefault="00E01BE1">
            <w:pPr>
              <w:pStyle w:val="TableParagraph"/>
              <w:rPr>
                <w:rFonts w:ascii="Times New Roman"/>
                <w:sz w:val="21"/>
              </w:rPr>
            </w:pPr>
          </w:p>
          <w:p w:rsidR="00E01BE1" w:rsidP="00F31C02" w:rsidRDefault="00E01BE1">
            <w:pPr>
              <w:pStyle w:val="TableParagraph"/>
              <w:jc w:val="center"/>
              <w:rPr>
                <w:rFonts w:ascii="Times New Roman"/>
                <w:sz w:val="21"/>
              </w:rPr>
            </w:pPr>
            <w:r>
              <w:rPr>
                <w:rFonts w:ascii="Times New Roman"/>
                <w:sz w:val="21"/>
              </w:rPr>
              <w:t>2</w:t>
            </w:r>
          </w:p>
        </w:tc>
        <w:tc>
          <w:tcPr>
            <w:tcW w:w="7870" w:type="dxa"/>
            <w:gridSpan w:val="4"/>
          </w:tcPr>
          <w:p w:rsidR="00E01BE1" w:rsidP="00F31C02" w:rsidRDefault="00E01BE1">
            <w:pPr>
              <w:pStyle w:val="TableParagraph"/>
              <w:rPr>
                <w:rFonts w:ascii="Times New Roman"/>
                <w:sz w:val="21"/>
              </w:rPr>
            </w:pPr>
          </w:p>
          <w:p w:rsidR="00E01BE1" w:rsidP="00F31C02" w:rsidRDefault="00E01BE1">
            <w:pPr>
              <w:pStyle w:val="TableParagraph"/>
              <w:rPr>
                <w:rFonts w:ascii="Times New Roman"/>
                <w:sz w:val="21"/>
              </w:rPr>
            </w:pPr>
            <w:r>
              <w:rPr>
                <w:rFonts w:ascii="Times New Roman"/>
                <w:sz w:val="21"/>
              </w:rPr>
              <w:t xml:space="preserve">25.09.2025 </w:t>
            </w:r>
            <w:proofErr w:type="spellStart"/>
            <w:r>
              <w:rPr>
                <w:rFonts w:ascii="Times New Roman"/>
                <w:sz w:val="21"/>
              </w:rPr>
              <w:t>tarihinde</w:t>
            </w:r>
            <w:proofErr w:type="spellEnd"/>
            <w:r>
              <w:rPr>
                <w:rFonts w:ascii="Times New Roman"/>
                <w:sz w:val="21"/>
              </w:rPr>
              <w:t xml:space="preserve"> </w:t>
            </w:r>
            <w:proofErr w:type="spellStart"/>
            <w:r>
              <w:rPr>
                <w:rFonts w:ascii="Times New Roman"/>
                <w:sz w:val="21"/>
              </w:rPr>
              <w:t>birim</w:t>
            </w:r>
            <w:proofErr w:type="spellEnd"/>
            <w:r>
              <w:rPr>
                <w:rFonts w:ascii="Times New Roman"/>
                <w:sz w:val="21"/>
              </w:rPr>
              <w:t xml:space="preserve"> </w:t>
            </w:r>
            <w:proofErr w:type="spellStart"/>
            <w:r>
              <w:rPr>
                <w:rFonts w:ascii="Times New Roman"/>
                <w:sz w:val="21"/>
              </w:rPr>
              <w:t>olarak</w:t>
            </w:r>
            <w:proofErr w:type="spellEnd"/>
            <w:r>
              <w:rPr>
                <w:rFonts w:ascii="Times New Roman"/>
                <w:sz w:val="21"/>
              </w:rPr>
              <w:t xml:space="preserve"> </w:t>
            </w:r>
            <w:proofErr w:type="spellStart"/>
            <w:r>
              <w:rPr>
                <w:rFonts w:ascii="Times New Roman"/>
                <w:sz w:val="21"/>
              </w:rPr>
              <w:t>kat</w:t>
            </w:r>
            <w:r>
              <w:rPr>
                <w:rFonts w:ascii="Times New Roman"/>
                <w:sz w:val="21"/>
              </w:rPr>
              <w:t>ı</w:t>
            </w:r>
            <w:r>
              <w:rPr>
                <w:rFonts w:ascii="Times New Roman"/>
                <w:sz w:val="21"/>
              </w:rPr>
              <w:t>ld</w:t>
            </w:r>
            <w:r>
              <w:rPr>
                <w:rFonts w:ascii="Times New Roman"/>
                <w:sz w:val="21"/>
              </w:rPr>
              <w:t>ığı</w:t>
            </w:r>
            <w:r>
              <w:rPr>
                <w:rFonts w:ascii="Times New Roman"/>
                <w:sz w:val="21"/>
              </w:rPr>
              <w:t>m</w:t>
            </w:r>
            <w:r>
              <w:rPr>
                <w:rFonts w:ascii="Times New Roman"/>
                <w:sz w:val="21"/>
              </w:rPr>
              <w:t>ı</w:t>
            </w:r>
            <w:r>
              <w:rPr>
                <w:rFonts w:ascii="Times New Roman"/>
                <w:sz w:val="21"/>
              </w:rPr>
              <w:t>z</w:t>
            </w:r>
            <w:proofErr w:type="spellEnd"/>
            <w:r>
              <w:rPr>
                <w:rFonts w:ascii="Times New Roman"/>
                <w:sz w:val="21"/>
              </w:rPr>
              <w:t xml:space="preserve"> </w:t>
            </w:r>
            <w:proofErr w:type="spellStart"/>
            <w:r>
              <w:rPr>
                <w:rFonts w:ascii="Times New Roman"/>
                <w:sz w:val="21"/>
              </w:rPr>
              <w:t>Bat</w:t>
            </w:r>
            <w:r>
              <w:rPr>
                <w:rFonts w:ascii="Times New Roman"/>
                <w:sz w:val="21"/>
              </w:rPr>
              <w:t>ı</w:t>
            </w:r>
            <w:proofErr w:type="spellEnd"/>
            <w:r>
              <w:rPr>
                <w:rFonts w:ascii="Times New Roman"/>
                <w:sz w:val="21"/>
              </w:rPr>
              <w:t xml:space="preserve"> Karadeniz </w:t>
            </w:r>
            <w:proofErr w:type="spellStart"/>
            <w:r>
              <w:rPr>
                <w:rFonts w:ascii="Times New Roman"/>
                <w:sz w:val="21"/>
              </w:rPr>
              <w:t>Ü</w:t>
            </w:r>
            <w:r>
              <w:rPr>
                <w:rFonts w:ascii="Times New Roman"/>
                <w:sz w:val="21"/>
              </w:rPr>
              <w:t>niversiteler</w:t>
            </w:r>
            <w:proofErr w:type="spellEnd"/>
            <w:r>
              <w:rPr>
                <w:rFonts w:ascii="Times New Roman"/>
                <w:sz w:val="21"/>
              </w:rPr>
              <w:t xml:space="preserve"> </w:t>
            </w:r>
            <w:proofErr w:type="spellStart"/>
            <w:r>
              <w:rPr>
                <w:rFonts w:ascii="Times New Roman"/>
                <w:sz w:val="21"/>
              </w:rPr>
              <w:t>Birli</w:t>
            </w:r>
            <w:r>
              <w:rPr>
                <w:rFonts w:ascii="Times New Roman"/>
                <w:sz w:val="21"/>
              </w:rPr>
              <w:t>ğ</w:t>
            </w:r>
            <w:r>
              <w:rPr>
                <w:rFonts w:ascii="Times New Roman"/>
                <w:sz w:val="21"/>
              </w:rPr>
              <w:t>i</w:t>
            </w:r>
            <w:proofErr w:type="spellEnd"/>
            <w:r>
              <w:rPr>
                <w:rFonts w:ascii="Times New Roman"/>
                <w:sz w:val="21"/>
              </w:rPr>
              <w:t xml:space="preserve"> </w:t>
            </w:r>
            <w:proofErr w:type="spellStart"/>
            <w:r>
              <w:rPr>
                <w:rFonts w:ascii="Times New Roman"/>
                <w:sz w:val="21"/>
              </w:rPr>
              <w:t>Akademik</w:t>
            </w:r>
            <w:proofErr w:type="spellEnd"/>
            <w:r>
              <w:rPr>
                <w:rFonts w:ascii="Times New Roman"/>
                <w:sz w:val="21"/>
              </w:rPr>
              <w:t xml:space="preserve"> </w:t>
            </w:r>
            <w:proofErr w:type="spellStart"/>
            <w:r>
              <w:rPr>
                <w:rFonts w:ascii="Times New Roman"/>
                <w:sz w:val="21"/>
              </w:rPr>
              <w:t>ve</w:t>
            </w:r>
            <w:proofErr w:type="spellEnd"/>
            <w:r>
              <w:rPr>
                <w:rFonts w:ascii="Times New Roman"/>
                <w:sz w:val="21"/>
              </w:rPr>
              <w:t xml:space="preserve"> </w:t>
            </w:r>
            <w:proofErr w:type="spellStart"/>
            <w:r>
              <w:rPr>
                <w:rFonts w:ascii="Times New Roman"/>
                <w:sz w:val="21"/>
              </w:rPr>
              <w:t>İ</w:t>
            </w:r>
            <w:r>
              <w:rPr>
                <w:rFonts w:ascii="Times New Roman"/>
                <w:sz w:val="21"/>
              </w:rPr>
              <w:t>dari</w:t>
            </w:r>
            <w:proofErr w:type="spellEnd"/>
            <w:r>
              <w:rPr>
                <w:rFonts w:ascii="Times New Roman"/>
                <w:sz w:val="21"/>
              </w:rPr>
              <w:t xml:space="preserve"> </w:t>
            </w:r>
            <w:proofErr w:type="spellStart"/>
            <w:r>
              <w:rPr>
                <w:rFonts w:ascii="Times New Roman"/>
                <w:sz w:val="21"/>
              </w:rPr>
              <w:t>Birimler</w:t>
            </w:r>
            <w:proofErr w:type="spellEnd"/>
            <w:r>
              <w:rPr>
                <w:rFonts w:ascii="Times New Roman"/>
                <w:sz w:val="21"/>
              </w:rPr>
              <w:t xml:space="preserve"> </w:t>
            </w:r>
            <w:proofErr w:type="spellStart"/>
            <w:r>
              <w:rPr>
                <w:rFonts w:ascii="Times New Roman"/>
                <w:sz w:val="21"/>
              </w:rPr>
              <w:t>Ç</w:t>
            </w:r>
            <w:r>
              <w:rPr>
                <w:rFonts w:ascii="Times New Roman"/>
                <w:sz w:val="21"/>
              </w:rPr>
              <w:t>al</w:t>
            </w:r>
            <w:r>
              <w:rPr>
                <w:rFonts w:ascii="Times New Roman"/>
                <w:sz w:val="21"/>
              </w:rPr>
              <w:t>ış</w:t>
            </w:r>
            <w:r>
              <w:rPr>
                <w:rFonts w:ascii="Times New Roman"/>
                <w:sz w:val="21"/>
              </w:rPr>
              <w:t>tay</w:t>
            </w:r>
            <w:r>
              <w:rPr>
                <w:rFonts w:ascii="Times New Roman"/>
                <w:sz w:val="21"/>
              </w:rPr>
              <w:t>ı</w:t>
            </w:r>
            <w:proofErr w:type="spellEnd"/>
            <w:r>
              <w:rPr>
                <w:rFonts w:ascii="Times New Roman"/>
                <w:sz w:val="21"/>
              </w:rPr>
              <w:t xml:space="preserve"> </w:t>
            </w:r>
            <w:proofErr w:type="spellStart"/>
            <w:r>
              <w:rPr>
                <w:rFonts w:ascii="Times New Roman"/>
                <w:sz w:val="21"/>
              </w:rPr>
              <w:t>hakk</w:t>
            </w:r>
            <w:r>
              <w:rPr>
                <w:rFonts w:ascii="Times New Roman"/>
                <w:sz w:val="21"/>
              </w:rPr>
              <w:t>ı</w:t>
            </w:r>
            <w:r>
              <w:rPr>
                <w:rFonts w:ascii="Times New Roman"/>
                <w:sz w:val="21"/>
              </w:rPr>
              <w:t>nda</w:t>
            </w:r>
            <w:proofErr w:type="spellEnd"/>
            <w:r>
              <w:rPr>
                <w:rFonts w:ascii="Times New Roman"/>
                <w:sz w:val="21"/>
              </w:rPr>
              <w:t xml:space="preserve"> </w:t>
            </w:r>
            <w:proofErr w:type="spellStart"/>
            <w:r>
              <w:rPr>
                <w:rFonts w:ascii="Times New Roman"/>
                <w:sz w:val="21"/>
              </w:rPr>
              <w:t>bilgilendirme</w:t>
            </w:r>
            <w:proofErr w:type="spellEnd"/>
            <w:r>
              <w:rPr>
                <w:rFonts w:ascii="Times New Roman"/>
                <w:sz w:val="21"/>
              </w:rPr>
              <w:t xml:space="preserve">. </w:t>
            </w:r>
          </w:p>
        </w:tc>
      </w:tr>
      <w:tr w:rsidR="00E01BE1" w:rsidTr="00F31C02">
        <w:trPr>
          <w:trHeight w:val="432"/>
        </w:trPr>
        <w:tc>
          <w:tcPr>
            <w:tcW w:w="1483" w:type="dxa"/>
            <w:vMerge w:val="restart"/>
          </w:tcPr>
          <w:p w:rsidR="00E01BE1" w:rsidP="00F31C02" w:rsidRDefault="00E01BE1">
            <w:pPr>
              <w:pStyle w:val="TableParagraph"/>
              <w:rPr>
                <w:rFonts w:ascii="Times New Roman"/>
                <w:sz w:val="21"/>
              </w:rPr>
            </w:pPr>
          </w:p>
          <w:p w:rsidR="00E01BE1" w:rsidP="00F31C02" w:rsidRDefault="00E01BE1">
            <w:pPr>
              <w:pStyle w:val="TableParagraph"/>
              <w:spacing w:before="177"/>
              <w:rPr>
                <w:rFonts w:ascii="Times New Roman"/>
                <w:sz w:val="21"/>
              </w:rPr>
            </w:pPr>
          </w:p>
          <w:p w:rsidR="00E01BE1" w:rsidP="00F31C02" w:rsidRDefault="00E01BE1">
            <w:pPr>
              <w:pStyle w:val="TableParagraph"/>
              <w:spacing w:line="244" w:lineRule="auto"/>
              <w:ind w:left="249" w:hanging="116"/>
              <w:rPr>
                <w:b/>
                <w:sz w:val="21"/>
              </w:rPr>
            </w:pPr>
            <w:r>
              <w:rPr>
                <w:b/>
                <w:sz w:val="21"/>
              </w:rPr>
              <w:t>GÜNDEM</w:t>
            </w:r>
            <w:r>
              <w:rPr>
                <w:b/>
                <w:spacing w:val="-12"/>
                <w:sz w:val="21"/>
              </w:rPr>
              <w:t xml:space="preserve"> </w:t>
            </w:r>
            <w:r>
              <w:rPr>
                <w:b/>
                <w:sz w:val="21"/>
              </w:rPr>
              <w:t>DIŞI TALEPLER *</w:t>
            </w:r>
          </w:p>
        </w:tc>
        <w:tc>
          <w:tcPr>
            <w:tcW w:w="439" w:type="dxa"/>
          </w:tcPr>
          <w:p w:rsidR="00E01BE1" w:rsidP="00F31C02" w:rsidRDefault="00E01BE1">
            <w:pPr>
              <w:pStyle w:val="TableParagraph"/>
              <w:rPr>
                <w:rFonts w:ascii="Times New Roman"/>
                <w:sz w:val="20"/>
              </w:rPr>
            </w:pPr>
          </w:p>
        </w:tc>
        <w:tc>
          <w:tcPr>
            <w:tcW w:w="7870" w:type="dxa"/>
            <w:gridSpan w:val="4"/>
          </w:tcPr>
          <w:p w:rsidR="00E01BE1" w:rsidP="00F31C02" w:rsidRDefault="00E01BE1">
            <w:pPr>
              <w:pStyle w:val="TableParagraph"/>
              <w:rPr>
                <w:rFonts w:ascii="Times New Roman"/>
                <w:sz w:val="20"/>
              </w:rPr>
            </w:pPr>
          </w:p>
        </w:tc>
      </w:tr>
      <w:tr w:rsidR="00E01BE1" w:rsidTr="00F31C02">
        <w:trPr>
          <w:trHeight w:val="431"/>
        </w:trPr>
        <w:tc>
          <w:tcPr>
            <w:tcW w:w="1483" w:type="dxa"/>
            <w:vMerge/>
            <w:tcBorders>
              <w:top w:val="nil"/>
            </w:tcBorders>
          </w:tcPr>
          <w:p w:rsidR="00E01BE1" w:rsidP="00F31C02" w:rsidRDefault="00E01BE1">
            <w:pPr>
              <w:rPr>
                <w:sz w:val="2"/>
                <w:szCs w:val="2"/>
              </w:rPr>
            </w:pPr>
          </w:p>
        </w:tc>
        <w:tc>
          <w:tcPr>
            <w:tcW w:w="439" w:type="dxa"/>
          </w:tcPr>
          <w:p w:rsidR="00E01BE1" w:rsidP="00F31C02" w:rsidRDefault="00E01BE1">
            <w:pPr>
              <w:pStyle w:val="TableParagraph"/>
              <w:rPr>
                <w:rFonts w:ascii="Times New Roman"/>
                <w:sz w:val="20"/>
              </w:rPr>
            </w:pPr>
          </w:p>
        </w:tc>
        <w:tc>
          <w:tcPr>
            <w:tcW w:w="7870" w:type="dxa"/>
            <w:gridSpan w:val="4"/>
          </w:tcPr>
          <w:p w:rsidR="00E01BE1" w:rsidP="00F31C02" w:rsidRDefault="00E01BE1">
            <w:pPr>
              <w:pStyle w:val="TableParagraph"/>
              <w:rPr>
                <w:rFonts w:ascii="Times New Roman"/>
                <w:sz w:val="20"/>
              </w:rPr>
            </w:pPr>
          </w:p>
        </w:tc>
      </w:tr>
      <w:tr w:rsidR="00E01BE1" w:rsidTr="00F31C02">
        <w:trPr>
          <w:trHeight w:val="431"/>
        </w:trPr>
        <w:tc>
          <w:tcPr>
            <w:tcW w:w="1483" w:type="dxa"/>
            <w:vMerge/>
            <w:tcBorders>
              <w:top w:val="nil"/>
            </w:tcBorders>
          </w:tcPr>
          <w:p w:rsidR="00E01BE1" w:rsidP="00F31C02" w:rsidRDefault="00E01BE1">
            <w:pPr>
              <w:rPr>
                <w:sz w:val="2"/>
                <w:szCs w:val="2"/>
              </w:rPr>
            </w:pPr>
          </w:p>
        </w:tc>
        <w:tc>
          <w:tcPr>
            <w:tcW w:w="439" w:type="dxa"/>
          </w:tcPr>
          <w:p w:rsidR="00E01BE1" w:rsidP="00F31C02" w:rsidRDefault="00E01BE1">
            <w:pPr>
              <w:pStyle w:val="TableParagraph"/>
              <w:rPr>
                <w:rFonts w:ascii="Times New Roman"/>
                <w:sz w:val="20"/>
              </w:rPr>
            </w:pPr>
          </w:p>
        </w:tc>
        <w:tc>
          <w:tcPr>
            <w:tcW w:w="7870" w:type="dxa"/>
            <w:gridSpan w:val="4"/>
          </w:tcPr>
          <w:p w:rsidR="00E01BE1" w:rsidP="00F31C02" w:rsidRDefault="00E01BE1">
            <w:pPr>
              <w:pStyle w:val="TableParagraph"/>
              <w:rPr>
                <w:rFonts w:ascii="Times New Roman"/>
                <w:sz w:val="20"/>
              </w:rPr>
            </w:pPr>
          </w:p>
        </w:tc>
      </w:tr>
      <w:tr w:rsidR="00E01BE1" w:rsidTr="00F31C02">
        <w:trPr>
          <w:trHeight w:val="431"/>
        </w:trPr>
        <w:tc>
          <w:tcPr>
            <w:tcW w:w="1483" w:type="dxa"/>
            <w:vMerge/>
            <w:tcBorders>
              <w:top w:val="nil"/>
            </w:tcBorders>
          </w:tcPr>
          <w:p w:rsidR="00E01BE1" w:rsidP="00F31C02" w:rsidRDefault="00E01BE1">
            <w:pPr>
              <w:rPr>
                <w:sz w:val="2"/>
                <w:szCs w:val="2"/>
              </w:rPr>
            </w:pPr>
          </w:p>
        </w:tc>
        <w:tc>
          <w:tcPr>
            <w:tcW w:w="439" w:type="dxa"/>
          </w:tcPr>
          <w:p w:rsidR="00E01BE1" w:rsidP="00F31C02" w:rsidRDefault="00E01BE1">
            <w:pPr>
              <w:pStyle w:val="TableParagraph"/>
              <w:rPr>
                <w:rFonts w:ascii="Times New Roman"/>
                <w:sz w:val="20"/>
              </w:rPr>
            </w:pPr>
          </w:p>
        </w:tc>
        <w:tc>
          <w:tcPr>
            <w:tcW w:w="7870" w:type="dxa"/>
            <w:gridSpan w:val="4"/>
          </w:tcPr>
          <w:p w:rsidR="00E01BE1" w:rsidP="00F31C02" w:rsidRDefault="00E01BE1">
            <w:pPr>
              <w:pStyle w:val="TableParagraph"/>
              <w:rPr>
                <w:rFonts w:ascii="Times New Roman"/>
                <w:sz w:val="20"/>
              </w:rPr>
            </w:pPr>
          </w:p>
        </w:tc>
      </w:tr>
      <w:tr w:rsidR="00E01BE1" w:rsidTr="00F31C02">
        <w:trPr>
          <w:trHeight w:val="922"/>
        </w:trPr>
        <w:tc>
          <w:tcPr>
            <w:tcW w:w="9792" w:type="dxa"/>
            <w:gridSpan w:val="6"/>
          </w:tcPr>
          <w:p w:rsidR="00E01BE1" w:rsidP="00F31C02" w:rsidRDefault="00E01BE1">
            <w:pPr>
              <w:pStyle w:val="TableParagraph"/>
              <w:spacing w:before="203" w:line="242" w:lineRule="auto"/>
              <w:ind w:left="472" w:right="177"/>
              <w:rPr>
                <w:sz w:val="21"/>
              </w:rPr>
            </w:pPr>
            <w:r>
              <w:rPr>
                <w:b/>
                <w:sz w:val="21"/>
              </w:rPr>
              <w:t>*</w:t>
            </w:r>
            <w:proofErr w:type="spellStart"/>
            <w:r>
              <w:rPr>
                <w:sz w:val="21"/>
              </w:rPr>
              <w:t>Tüm</w:t>
            </w:r>
            <w:proofErr w:type="spellEnd"/>
            <w:r>
              <w:rPr>
                <w:sz w:val="21"/>
              </w:rPr>
              <w:t xml:space="preserve"> </w:t>
            </w:r>
            <w:proofErr w:type="spellStart"/>
            <w:r>
              <w:rPr>
                <w:sz w:val="21"/>
              </w:rPr>
              <w:t>kurul</w:t>
            </w:r>
            <w:proofErr w:type="spellEnd"/>
            <w:r>
              <w:rPr>
                <w:sz w:val="21"/>
              </w:rPr>
              <w:t xml:space="preserve"> </w:t>
            </w:r>
            <w:proofErr w:type="spellStart"/>
            <w:r>
              <w:rPr>
                <w:sz w:val="21"/>
              </w:rPr>
              <w:t>üyeleri</w:t>
            </w:r>
            <w:proofErr w:type="spellEnd"/>
            <w:r>
              <w:rPr>
                <w:sz w:val="21"/>
              </w:rPr>
              <w:t xml:space="preserve"> </w:t>
            </w:r>
            <w:proofErr w:type="spellStart"/>
            <w:r>
              <w:rPr>
                <w:sz w:val="21"/>
              </w:rPr>
              <w:t>sorumluluk</w:t>
            </w:r>
            <w:proofErr w:type="spellEnd"/>
            <w:r>
              <w:rPr>
                <w:sz w:val="21"/>
              </w:rPr>
              <w:t xml:space="preserve"> </w:t>
            </w:r>
            <w:proofErr w:type="spellStart"/>
            <w:r>
              <w:rPr>
                <w:sz w:val="21"/>
              </w:rPr>
              <w:t>alanlarında</w:t>
            </w:r>
            <w:proofErr w:type="spellEnd"/>
            <w:r>
              <w:rPr>
                <w:sz w:val="21"/>
              </w:rPr>
              <w:t xml:space="preserve"> </w:t>
            </w:r>
            <w:proofErr w:type="spellStart"/>
            <w:r>
              <w:rPr>
                <w:sz w:val="21"/>
              </w:rPr>
              <w:t>gerekli</w:t>
            </w:r>
            <w:proofErr w:type="spellEnd"/>
            <w:r>
              <w:rPr>
                <w:sz w:val="21"/>
              </w:rPr>
              <w:t xml:space="preserve"> </w:t>
            </w:r>
            <w:proofErr w:type="spellStart"/>
            <w:r>
              <w:rPr>
                <w:sz w:val="21"/>
              </w:rPr>
              <w:t>gördükleri</w:t>
            </w:r>
            <w:proofErr w:type="spellEnd"/>
            <w:r>
              <w:rPr>
                <w:sz w:val="21"/>
              </w:rPr>
              <w:t xml:space="preserve"> </w:t>
            </w:r>
            <w:proofErr w:type="spellStart"/>
            <w:r>
              <w:rPr>
                <w:sz w:val="21"/>
              </w:rPr>
              <w:t>konuları</w:t>
            </w:r>
            <w:proofErr w:type="spellEnd"/>
            <w:r>
              <w:rPr>
                <w:sz w:val="21"/>
              </w:rPr>
              <w:t xml:space="preserve"> </w:t>
            </w:r>
            <w:proofErr w:type="spellStart"/>
            <w:r>
              <w:rPr>
                <w:sz w:val="21"/>
              </w:rPr>
              <w:t>kurulda</w:t>
            </w:r>
            <w:proofErr w:type="spellEnd"/>
            <w:r>
              <w:rPr>
                <w:sz w:val="21"/>
              </w:rPr>
              <w:t xml:space="preserve"> </w:t>
            </w:r>
            <w:proofErr w:type="spellStart"/>
            <w:r>
              <w:rPr>
                <w:sz w:val="21"/>
              </w:rPr>
              <w:t>görüşülmek</w:t>
            </w:r>
            <w:proofErr w:type="spellEnd"/>
            <w:r>
              <w:rPr>
                <w:sz w:val="21"/>
              </w:rPr>
              <w:t xml:space="preserve"> </w:t>
            </w:r>
            <w:proofErr w:type="spellStart"/>
            <w:r>
              <w:rPr>
                <w:sz w:val="21"/>
              </w:rPr>
              <w:t>üzere</w:t>
            </w:r>
            <w:proofErr w:type="spellEnd"/>
            <w:r>
              <w:rPr>
                <w:sz w:val="21"/>
              </w:rPr>
              <w:t xml:space="preserve">, </w:t>
            </w:r>
            <w:proofErr w:type="spellStart"/>
            <w:r>
              <w:rPr>
                <w:sz w:val="21"/>
              </w:rPr>
              <w:t>gündem</w:t>
            </w:r>
            <w:proofErr w:type="spellEnd"/>
            <w:r>
              <w:rPr>
                <w:sz w:val="21"/>
              </w:rPr>
              <w:t xml:space="preserve"> </w:t>
            </w:r>
            <w:proofErr w:type="spellStart"/>
            <w:r>
              <w:rPr>
                <w:sz w:val="21"/>
              </w:rPr>
              <w:t>dışı</w:t>
            </w:r>
            <w:proofErr w:type="spellEnd"/>
            <w:r>
              <w:rPr>
                <w:sz w:val="21"/>
              </w:rPr>
              <w:t xml:space="preserve"> </w:t>
            </w:r>
            <w:proofErr w:type="spellStart"/>
            <w:r>
              <w:rPr>
                <w:sz w:val="21"/>
              </w:rPr>
              <w:t>olarak</w:t>
            </w:r>
            <w:proofErr w:type="spellEnd"/>
            <w:r>
              <w:rPr>
                <w:sz w:val="21"/>
              </w:rPr>
              <w:t xml:space="preserve"> </w:t>
            </w:r>
            <w:proofErr w:type="spellStart"/>
            <w:r>
              <w:rPr>
                <w:sz w:val="21"/>
              </w:rPr>
              <w:t>teklif</w:t>
            </w:r>
            <w:proofErr w:type="spellEnd"/>
            <w:r>
              <w:rPr>
                <w:sz w:val="21"/>
              </w:rPr>
              <w:t xml:space="preserve"> </w:t>
            </w:r>
            <w:proofErr w:type="spellStart"/>
            <w:r>
              <w:rPr>
                <w:sz w:val="21"/>
              </w:rPr>
              <w:t>edebileceklerdir</w:t>
            </w:r>
            <w:proofErr w:type="spellEnd"/>
            <w:r>
              <w:rPr>
                <w:sz w:val="21"/>
              </w:rPr>
              <w:t>.</w:t>
            </w:r>
          </w:p>
        </w:tc>
      </w:tr>
    </w:tbl>
    <w:p w:rsidR="000054AD" w:rsidP="000054AD" w:rsidRDefault="000054AD"/>
    <w:tbl>
      <w:tblPr>
        <w:tblStyle w:val="TableNormal"/>
        <w:tblW w:w="9793"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58"/>
        <w:gridCol w:w="9135"/>
      </w:tblGrid>
      <w:tr w:rsidR="00E01BE1" w:rsidTr="00E01BE1">
        <w:trPr>
          <w:trHeight w:val="645"/>
        </w:trPr>
        <w:tc>
          <w:tcPr>
            <w:tcW w:w="9793" w:type="dxa"/>
            <w:gridSpan w:val="2"/>
          </w:tcPr>
          <w:p w:rsidR="00E01BE1" w:rsidP="00F31C02" w:rsidRDefault="00E01BE1">
            <w:pPr>
              <w:pStyle w:val="TableParagraph"/>
              <w:spacing w:before="193"/>
              <w:ind w:left="19"/>
              <w:jc w:val="center"/>
              <w:rPr>
                <w:b/>
                <w:sz w:val="21"/>
              </w:rPr>
            </w:pPr>
            <w:r>
              <w:rPr>
                <w:b/>
                <w:sz w:val="21"/>
              </w:rPr>
              <w:t>ALINAN</w:t>
            </w:r>
            <w:r>
              <w:rPr>
                <w:b/>
                <w:spacing w:val="4"/>
                <w:sz w:val="21"/>
              </w:rPr>
              <w:t xml:space="preserve"> </w:t>
            </w:r>
            <w:r>
              <w:rPr>
                <w:b/>
                <w:spacing w:val="-2"/>
                <w:sz w:val="21"/>
              </w:rPr>
              <w:t>KARARLAR</w:t>
            </w:r>
          </w:p>
        </w:tc>
      </w:tr>
      <w:tr w:rsidR="00E01BE1" w:rsidTr="00E01BE1">
        <w:trPr>
          <w:trHeight w:val="647"/>
        </w:trPr>
        <w:tc>
          <w:tcPr>
            <w:tcW w:w="658" w:type="dxa"/>
          </w:tcPr>
          <w:p w:rsidR="00E01BE1" w:rsidP="00F31C02" w:rsidRDefault="00E01BE1">
            <w:pPr>
              <w:pStyle w:val="TableParagraph"/>
              <w:spacing w:before="198"/>
              <w:ind w:left="26" w:right="4"/>
              <w:jc w:val="center"/>
              <w:rPr>
                <w:b/>
                <w:sz w:val="21"/>
              </w:rPr>
            </w:pPr>
            <w:r>
              <w:rPr>
                <w:b/>
                <w:spacing w:val="-5"/>
                <w:sz w:val="21"/>
              </w:rPr>
              <w:t>No</w:t>
            </w:r>
          </w:p>
        </w:tc>
        <w:tc>
          <w:tcPr>
            <w:tcW w:w="9135" w:type="dxa"/>
          </w:tcPr>
          <w:p w:rsidR="00E01BE1" w:rsidP="00F31C02" w:rsidRDefault="00E01BE1">
            <w:pPr>
              <w:pStyle w:val="TableParagraph"/>
              <w:spacing w:before="198"/>
              <w:ind w:left="18"/>
              <w:jc w:val="center"/>
              <w:rPr>
                <w:b/>
                <w:sz w:val="21"/>
              </w:rPr>
            </w:pPr>
            <w:proofErr w:type="spellStart"/>
            <w:r>
              <w:rPr>
                <w:b/>
                <w:sz w:val="21"/>
              </w:rPr>
              <w:t>Karar</w:t>
            </w:r>
            <w:proofErr w:type="spellEnd"/>
            <w:r>
              <w:rPr>
                <w:b/>
                <w:spacing w:val="-1"/>
                <w:sz w:val="21"/>
              </w:rPr>
              <w:t xml:space="preserve"> </w:t>
            </w:r>
            <w:proofErr w:type="spellStart"/>
            <w:r>
              <w:rPr>
                <w:b/>
                <w:spacing w:val="-2"/>
                <w:sz w:val="21"/>
              </w:rPr>
              <w:t>Açıklaması</w:t>
            </w:r>
            <w:proofErr w:type="spellEnd"/>
          </w:p>
        </w:tc>
      </w:tr>
      <w:tr w:rsidR="00E01BE1" w:rsidTr="00E01BE1">
        <w:trPr>
          <w:trHeight w:val="861"/>
        </w:trPr>
        <w:tc>
          <w:tcPr>
            <w:tcW w:w="658" w:type="dxa"/>
          </w:tcPr>
          <w:p w:rsidR="00E01BE1" w:rsidP="00F31C02" w:rsidRDefault="00E01BE1">
            <w:pPr>
              <w:pStyle w:val="TableParagraph"/>
              <w:spacing w:before="26"/>
              <w:rPr>
                <w:rFonts w:ascii="Times New Roman"/>
                <w:sz w:val="21"/>
              </w:rPr>
            </w:pPr>
          </w:p>
          <w:p w:rsidR="00E01BE1" w:rsidP="00F31C02" w:rsidRDefault="00E01BE1">
            <w:pPr>
              <w:pStyle w:val="TableParagraph"/>
              <w:ind w:left="26" w:right="9"/>
              <w:jc w:val="center"/>
              <w:rPr>
                <w:b/>
                <w:sz w:val="21"/>
              </w:rPr>
            </w:pPr>
            <w:r>
              <w:rPr>
                <w:b/>
                <w:spacing w:val="-10"/>
                <w:sz w:val="21"/>
              </w:rPr>
              <w:t>1</w:t>
            </w:r>
          </w:p>
        </w:tc>
        <w:tc>
          <w:tcPr>
            <w:tcW w:w="9135" w:type="dxa"/>
          </w:tcPr>
          <w:p w:rsidR="00E01BE1" w:rsidP="00F31C02" w:rsidRDefault="00E01BE1">
            <w:pPr>
              <w:pStyle w:val="TableParagraph"/>
              <w:spacing w:before="1" w:line="244" w:lineRule="auto"/>
              <w:ind w:left="4"/>
              <w:jc w:val="both"/>
              <w:rPr>
                <w:sz w:val="21"/>
              </w:rPr>
            </w:pPr>
            <w:proofErr w:type="spellStart"/>
            <w:r>
              <w:rPr>
                <w:sz w:val="21"/>
              </w:rPr>
              <w:t>Batı</w:t>
            </w:r>
            <w:proofErr w:type="spellEnd"/>
            <w:r>
              <w:rPr>
                <w:sz w:val="21"/>
              </w:rPr>
              <w:t xml:space="preserve"> Karadeniz </w:t>
            </w:r>
            <w:proofErr w:type="spellStart"/>
            <w:r>
              <w:rPr>
                <w:sz w:val="21"/>
              </w:rPr>
              <w:t>Üniversiteler</w:t>
            </w:r>
            <w:proofErr w:type="spellEnd"/>
            <w:r>
              <w:rPr>
                <w:sz w:val="21"/>
              </w:rPr>
              <w:t xml:space="preserve"> </w:t>
            </w:r>
            <w:proofErr w:type="spellStart"/>
            <w:r>
              <w:rPr>
                <w:sz w:val="21"/>
              </w:rPr>
              <w:t>Birliği</w:t>
            </w:r>
            <w:proofErr w:type="spellEnd"/>
            <w:r>
              <w:rPr>
                <w:sz w:val="21"/>
              </w:rPr>
              <w:t xml:space="preserve"> </w:t>
            </w:r>
            <w:proofErr w:type="spellStart"/>
            <w:r>
              <w:rPr>
                <w:sz w:val="21"/>
              </w:rPr>
              <w:t>çalıştayında</w:t>
            </w:r>
            <w:proofErr w:type="spellEnd"/>
            <w:r>
              <w:rPr>
                <w:sz w:val="21"/>
              </w:rPr>
              <w:t xml:space="preserve"> TÜBİTAK 1831 (</w:t>
            </w:r>
            <w:proofErr w:type="spellStart"/>
            <w:r>
              <w:rPr>
                <w:sz w:val="21"/>
              </w:rPr>
              <w:t>Yeşil</w:t>
            </w:r>
            <w:proofErr w:type="spellEnd"/>
            <w:r>
              <w:rPr>
                <w:sz w:val="21"/>
              </w:rPr>
              <w:t xml:space="preserve"> </w:t>
            </w:r>
            <w:proofErr w:type="spellStart"/>
            <w:r>
              <w:rPr>
                <w:sz w:val="21"/>
              </w:rPr>
              <w:t>İnovasyon</w:t>
            </w:r>
            <w:proofErr w:type="spellEnd"/>
            <w:r>
              <w:rPr>
                <w:sz w:val="21"/>
              </w:rPr>
              <w:t xml:space="preserve"> </w:t>
            </w:r>
            <w:proofErr w:type="spellStart"/>
            <w:r>
              <w:rPr>
                <w:sz w:val="21"/>
              </w:rPr>
              <w:t>Teknoloji</w:t>
            </w:r>
            <w:proofErr w:type="spellEnd"/>
            <w:r>
              <w:rPr>
                <w:sz w:val="21"/>
              </w:rPr>
              <w:t xml:space="preserve"> </w:t>
            </w:r>
            <w:proofErr w:type="spellStart"/>
            <w:r>
              <w:rPr>
                <w:sz w:val="21"/>
              </w:rPr>
              <w:t>Mentörlük</w:t>
            </w:r>
            <w:proofErr w:type="spellEnd"/>
            <w:r>
              <w:rPr>
                <w:sz w:val="21"/>
              </w:rPr>
              <w:t xml:space="preserve"> </w:t>
            </w:r>
            <w:proofErr w:type="spellStart"/>
            <w:r>
              <w:rPr>
                <w:sz w:val="21"/>
              </w:rPr>
              <w:t>Çağrısı</w:t>
            </w:r>
            <w:proofErr w:type="spellEnd"/>
            <w:r>
              <w:rPr>
                <w:sz w:val="21"/>
              </w:rPr>
              <w:t xml:space="preserve">) </w:t>
            </w:r>
            <w:proofErr w:type="spellStart"/>
            <w:r>
              <w:rPr>
                <w:sz w:val="21"/>
              </w:rPr>
              <w:t>ve</w:t>
            </w:r>
            <w:proofErr w:type="spellEnd"/>
            <w:r>
              <w:rPr>
                <w:sz w:val="21"/>
              </w:rPr>
              <w:t xml:space="preserve"> 1832 (</w:t>
            </w:r>
            <w:proofErr w:type="spellStart"/>
            <w:r>
              <w:rPr>
                <w:sz w:val="21"/>
              </w:rPr>
              <w:t>Sanayide</w:t>
            </w:r>
            <w:proofErr w:type="spellEnd"/>
            <w:r>
              <w:rPr>
                <w:sz w:val="21"/>
              </w:rPr>
              <w:t xml:space="preserve"> </w:t>
            </w:r>
            <w:proofErr w:type="spellStart"/>
            <w:r>
              <w:rPr>
                <w:sz w:val="21"/>
              </w:rPr>
              <w:t>Yeşil</w:t>
            </w:r>
            <w:proofErr w:type="spellEnd"/>
            <w:r>
              <w:rPr>
                <w:sz w:val="21"/>
              </w:rPr>
              <w:t xml:space="preserve"> </w:t>
            </w:r>
            <w:proofErr w:type="spellStart"/>
            <w:r>
              <w:rPr>
                <w:sz w:val="21"/>
              </w:rPr>
              <w:t>Dönüşüm</w:t>
            </w:r>
            <w:proofErr w:type="spellEnd"/>
            <w:r>
              <w:rPr>
                <w:sz w:val="21"/>
              </w:rPr>
              <w:t xml:space="preserve"> </w:t>
            </w:r>
            <w:proofErr w:type="spellStart"/>
            <w:r>
              <w:rPr>
                <w:sz w:val="21"/>
              </w:rPr>
              <w:t>Çağrısı</w:t>
            </w:r>
            <w:proofErr w:type="spellEnd"/>
            <w:r>
              <w:rPr>
                <w:sz w:val="21"/>
              </w:rPr>
              <w:t xml:space="preserve">) </w:t>
            </w:r>
            <w:proofErr w:type="spellStart"/>
            <w:r>
              <w:rPr>
                <w:sz w:val="21"/>
              </w:rPr>
              <w:t>programlarına</w:t>
            </w:r>
            <w:proofErr w:type="spellEnd"/>
            <w:r>
              <w:rPr>
                <w:sz w:val="21"/>
              </w:rPr>
              <w:t xml:space="preserve"> </w:t>
            </w:r>
            <w:proofErr w:type="spellStart"/>
            <w:r>
              <w:rPr>
                <w:sz w:val="21"/>
              </w:rPr>
              <w:t>dair</w:t>
            </w:r>
            <w:proofErr w:type="spellEnd"/>
            <w:r>
              <w:rPr>
                <w:sz w:val="21"/>
              </w:rPr>
              <w:t xml:space="preserve"> </w:t>
            </w:r>
            <w:proofErr w:type="spellStart"/>
            <w:r>
              <w:rPr>
                <w:sz w:val="21"/>
              </w:rPr>
              <w:t>önemli</w:t>
            </w:r>
            <w:proofErr w:type="spellEnd"/>
            <w:r>
              <w:rPr>
                <w:sz w:val="21"/>
              </w:rPr>
              <w:t xml:space="preserve"> </w:t>
            </w:r>
            <w:proofErr w:type="spellStart"/>
            <w:r>
              <w:rPr>
                <w:sz w:val="21"/>
              </w:rPr>
              <w:t>bilgiler</w:t>
            </w:r>
            <w:proofErr w:type="spellEnd"/>
            <w:r>
              <w:rPr>
                <w:sz w:val="21"/>
              </w:rPr>
              <w:t xml:space="preserve"> </w:t>
            </w:r>
            <w:proofErr w:type="spellStart"/>
            <w:r>
              <w:rPr>
                <w:sz w:val="21"/>
              </w:rPr>
              <w:t>edinilmiştir</w:t>
            </w:r>
            <w:proofErr w:type="spellEnd"/>
            <w:r>
              <w:rPr>
                <w:sz w:val="21"/>
              </w:rPr>
              <w:t xml:space="preserve">. Bu </w:t>
            </w:r>
            <w:proofErr w:type="spellStart"/>
            <w:r>
              <w:rPr>
                <w:sz w:val="21"/>
              </w:rPr>
              <w:t>programlarla</w:t>
            </w:r>
            <w:proofErr w:type="spellEnd"/>
            <w:r>
              <w:rPr>
                <w:sz w:val="21"/>
              </w:rPr>
              <w:t xml:space="preserve"> </w:t>
            </w:r>
            <w:proofErr w:type="spellStart"/>
            <w:r>
              <w:rPr>
                <w:sz w:val="21"/>
              </w:rPr>
              <w:t>ilgili</w:t>
            </w:r>
            <w:proofErr w:type="spellEnd"/>
            <w:r>
              <w:rPr>
                <w:sz w:val="21"/>
              </w:rPr>
              <w:t xml:space="preserve"> </w:t>
            </w:r>
            <w:proofErr w:type="spellStart"/>
            <w:r>
              <w:rPr>
                <w:sz w:val="21"/>
              </w:rPr>
              <w:t>birim</w:t>
            </w:r>
            <w:proofErr w:type="spellEnd"/>
            <w:r>
              <w:rPr>
                <w:sz w:val="21"/>
              </w:rPr>
              <w:t xml:space="preserve"> </w:t>
            </w:r>
            <w:proofErr w:type="spellStart"/>
            <w:r>
              <w:rPr>
                <w:sz w:val="21"/>
              </w:rPr>
              <w:t>koordinatörlerine</w:t>
            </w:r>
            <w:proofErr w:type="spellEnd"/>
            <w:r>
              <w:rPr>
                <w:sz w:val="21"/>
              </w:rPr>
              <w:t xml:space="preserve"> </w:t>
            </w:r>
            <w:proofErr w:type="spellStart"/>
            <w:r>
              <w:rPr>
                <w:sz w:val="21"/>
              </w:rPr>
              <w:t>bilgi</w:t>
            </w:r>
            <w:proofErr w:type="spellEnd"/>
            <w:r>
              <w:rPr>
                <w:sz w:val="21"/>
              </w:rPr>
              <w:t xml:space="preserve"> </w:t>
            </w:r>
            <w:proofErr w:type="spellStart"/>
            <w:r>
              <w:rPr>
                <w:sz w:val="21"/>
              </w:rPr>
              <w:t>aktarılmıştır</w:t>
            </w:r>
            <w:proofErr w:type="spellEnd"/>
            <w:r>
              <w:rPr>
                <w:sz w:val="21"/>
              </w:rPr>
              <w:t xml:space="preserve">. Sanayi </w:t>
            </w:r>
            <w:proofErr w:type="spellStart"/>
            <w:r>
              <w:rPr>
                <w:sz w:val="21"/>
              </w:rPr>
              <w:t>için</w:t>
            </w:r>
            <w:proofErr w:type="spellEnd"/>
            <w:r>
              <w:rPr>
                <w:sz w:val="21"/>
              </w:rPr>
              <w:t xml:space="preserve"> </w:t>
            </w:r>
            <w:proofErr w:type="spellStart"/>
            <w:r>
              <w:rPr>
                <w:sz w:val="21"/>
              </w:rPr>
              <w:t>oldukça</w:t>
            </w:r>
            <w:proofErr w:type="spellEnd"/>
            <w:r>
              <w:rPr>
                <w:sz w:val="21"/>
              </w:rPr>
              <w:t xml:space="preserve"> </w:t>
            </w:r>
            <w:proofErr w:type="spellStart"/>
            <w:r>
              <w:rPr>
                <w:sz w:val="21"/>
              </w:rPr>
              <w:t>önemli</w:t>
            </w:r>
            <w:proofErr w:type="spellEnd"/>
            <w:r>
              <w:rPr>
                <w:sz w:val="21"/>
              </w:rPr>
              <w:t xml:space="preserve"> </w:t>
            </w:r>
            <w:proofErr w:type="spellStart"/>
            <w:r>
              <w:rPr>
                <w:sz w:val="21"/>
              </w:rPr>
              <w:t>olan</w:t>
            </w:r>
            <w:proofErr w:type="spellEnd"/>
            <w:r>
              <w:rPr>
                <w:sz w:val="21"/>
              </w:rPr>
              <w:t xml:space="preserve"> </w:t>
            </w:r>
            <w:proofErr w:type="spellStart"/>
            <w:r>
              <w:rPr>
                <w:sz w:val="21"/>
              </w:rPr>
              <w:t>ve</w:t>
            </w:r>
            <w:proofErr w:type="spellEnd"/>
            <w:r>
              <w:rPr>
                <w:sz w:val="21"/>
              </w:rPr>
              <w:t xml:space="preserve"> </w:t>
            </w:r>
            <w:proofErr w:type="spellStart"/>
            <w:r>
              <w:rPr>
                <w:sz w:val="21"/>
              </w:rPr>
              <w:t>ilerleyen</w:t>
            </w:r>
            <w:proofErr w:type="spellEnd"/>
            <w:r>
              <w:rPr>
                <w:sz w:val="21"/>
              </w:rPr>
              <w:t xml:space="preserve"> </w:t>
            </w:r>
            <w:proofErr w:type="spellStart"/>
            <w:r>
              <w:rPr>
                <w:sz w:val="21"/>
              </w:rPr>
              <w:t>süreçte</w:t>
            </w:r>
            <w:proofErr w:type="spellEnd"/>
            <w:r>
              <w:rPr>
                <w:sz w:val="21"/>
              </w:rPr>
              <w:t xml:space="preserve"> </w:t>
            </w:r>
            <w:proofErr w:type="spellStart"/>
            <w:r>
              <w:rPr>
                <w:sz w:val="21"/>
              </w:rPr>
              <w:t>yeşil</w:t>
            </w:r>
            <w:proofErr w:type="spellEnd"/>
            <w:r>
              <w:rPr>
                <w:sz w:val="21"/>
              </w:rPr>
              <w:t xml:space="preserve"> </w:t>
            </w:r>
            <w:proofErr w:type="spellStart"/>
            <w:r>
              <w:rPr>
                <w:sz w:val="21"/>
              </w:rPr>
              <w:t>dönüşümle</w:t>
            </w:r>
            <w:proofErr w:type="spellEnd"/>
            <w:r>
              <w:rPr>
                <w:sz w:val="21"/>
              </w:rPr>
              <w:t xml:space="preserve"> </w:t>
            </w:r>
            <w:proofErr w:type="spellStart"/>
            <w:r>
              <w:rPr>
                <w:sz w:val="21"/>
              </w:rPr>
              <w:t>ilgili</w:t>
            </w:r>
            <w:proofErr w:type="spellEnd"/>
            <w:r>
              <w:rPr>
                <w:sz w:val="21"/>
              </w:rPr>
              <w:t xml:space="preserve"> </w:t>
            </w:r>
            <w:proofErr w:type="spellStart"/>
            <w:r>
              <w:rPr>
                <w:sz w:val="21"/>
              </w:rPr>
              <w:t>gerekli</w:t>
            </w:r>
            <w:proofErr w:type="spellEnd"/>
            <w:r>
              <w:rPr>
                <w:sz w:val="21"/>
              </w:rPr>
              <w:t xml:space="preserve"> </w:t>
            </w:r>
            <w:proofErr w:type="spellStart"/>
            <w:r>
              <w:rPr>
                <w:sz w:val="21"/>
              </w:rPr>
              <w:t>tedbirleri</w:t>
            </w:r>
            <w:proofErr w:type="spellEnd"/>
            <w:r>
              <w:rPr>
                <w:sz w:val="21"/>
              </w:rPr>
              <w:t xml:space="preserve"> </w:t>
            </w:r>
            <w:proofErr w:type="spellStart"/>
            <w:r>
              <w:rPr>
                <w:sz w:val="21"/>
              </w:rPr>
              <w:t>almayan</w:t>
            </w:r>
            <w:proofErr w:type="spellEnd"/>
            <w:r>
              <w:rPr>
                <w:sz w:val="21"/>
              </w:rPr>
              <w:t xml:space="preserve"> </w:t>
            </w:r>
            <w:proofErr w:type="spellStart"/>
            <w:r>
              <w:rPr>
                <w:sz w:val="21"/>
              </w:rPr>
              <w:t>sanayicilere</w:t>
            </w:r>
            <w:proofErr w:type="spellEnd"/>
            <w:r>
              <w:rPr>
                <w:sz w:val="21"/>
              </w:rPr>
              <w:t xml:space="preserve"> </w:t>
            </w:r>
            <w:proofErr w:type="spellStart"/>
            <w:r>
              <w:rPr>
                <w:sz w:val="21"/>
              </w:rPr>
              <w:t>karşı</w:t>
            </w:r>
            <w:proofErr w:type="spellEnd"/>
            <w:r>
              <w:rPr>
                <w:sz w:val="21"/>
              </w:rPr>
              <w:t xml:space="preserve"> </w:t>
            </w:r>
            <w:proofErr w:type="spellStart"/>
            <w:r>
              <w:rPr>
                <w:sz w:val="21"/>
              </w:rPr>
              <w:t>ciddi</w:t>
            </w:r>
            <w:proofErr w:type="spellEnd"/>
            <w:r>
              <w:rPr>
                <w:sz w:val="21"/>
              </w:rPr>
              <w:t xml:space="preserve"> </w:t>
            </w:r>
            <w:proofErr w:type="spellStart"/>
            <w:r>
              <w:rPr>
                <w:sz w:val="21"/>
              </w:rPr>
              <w:t>yaptırımlar</w:t>
            </w:r>
            <w:proofErr w:type="spellEnd"/>
            <w:r>
              <w:rPr>
                <w:sz w:val="21"/>
              </w:rPr>
              <w:t xml:space="preserve"> </w:t>
            </w:r>
            <w:proofErr w:type="spellStart"/>
            <w:r>
              <w:rPr>
                <w:sz w:val="21"/>
              </w:rPr>
              <w:t>getirecek</w:t>
            </w:r>
            <w:proofErr w:type="spellEnd"/>
            <w:r>
              <w:rPr>
                <w:sz w:val="21"/>
              </w:rPr>
              <w:t xml:space="preserve"> </w:t>
            </w:r>
            <w:proofErr w:type="spellStart"/>
            <w:r>
              <w:rPr>
                <w:sz w:val="21"/>
              </w:rPr>
              <w:t>olan</w:t>
            </w:r>
            <w:proofErr w:type="spellEnd"/>
            <w:r>
              <w:rPr>
                <w:sz w:val="21"/>
              </w:rPr>
              <w:t xml:space="preserve"> </w:t>
            </w:r>
            <w:proofErr w:type="spellStart"/>
            <w:r>
              <w:rPr>
                <w:sz w:val="21"/>
              </w:rPr>
              <w:t>bu</w:t>
            </w:r>
            <w:proofErr w:type="spellEnd"/>
            <w:r>
              <w:rPr>
                <w:sz w:val="21"/>
              </w:rPr>
              <w:t xml:space="preserve"> </w:t>
            </w:r>
            <w:proofErr w:type="spellStart"/>
            <w:r>
              <w:rPr>
                <w:sz w:val="21"/>
              </w:rPr>
              <w:t>iki</w:t>
            </w:r>
            <w:proofErr w:type="spellEnd"/>
            <w:r>
              <w:rPr>
                <w:sz w:val="21"/>
              </w:rPr>
              <w:t xml:space="preserve"> </w:t>
            </w:r>
            <w:proofErr w:type="spellStart"/>
            <w:r>
              <w:rPr>
                <w:sz w:val="21"/>
              </w:rPr>
              <w:t>proje</w:t>
            </w:r>
            <w:proofErr w:type="spellEnd"/>
            <w:r>
              <w:rPr>
                <w:sz w:val="21"/>
              </w:rPr>
              <w:t xml:space="preserve"> </w:t>
            </w:r>
            <w:proofErr w:type="spellStart"/>
            <w:r>
              <w:rPr>
                <w:sz w:val="21"/>
              </w:rPr>
              <w:t>ile</w:t>
            </w:r>
            <w:proofErr w:type="spellEnd"/>
            <w:r>
              <w:rPr>
                <w:sz w:val="21"/>
              </w:rPr>
              <w:t xml:space="preserve"> </w:t>
            </w:r>
            <w:proofErr w:type="spellStart"/>
            <w:r>
              <w:rPr>
                <w:sz w:val="21"/>
              </w:rPr>
              <w:t>ilgili</w:t>
            </w:r>
            <w:proofErr w:type="spellEnd"/>
            <w:r>
              <w:rPr>
                <w:sz w:val="21"/>
              </w:rPr>
              <w:t xml:space="preserve"> </w:t>
            </w:r>
            <w:proofErr w:type="spellStart"/>
            <w:r>
              <w:rPr>
                <w:sz w:val="21"/>
              </w:rPr>
              <w:t>araştırmalar</w:t>
            </w:r>
            <w:proofErr w:type="spellEnd"/>
            <w:r>
              <w:rPr>
                <w:sz w:val="21"/>
              </w:rPr>
              <w:t xml:space="preserve"> </w:t>
            </w:r>
            <w:proofErr w:type="spellStart"/>
            <w:r>
              <w:rPr>
                <w:sz w:val="21"/>
              </w:rPr>
              <w:t>yapılması</w:t>
            </w:r>
            <w:proofErr w:type="spellEnd"/>
            <w:r>
              <w:rPr>
                <w:sz w:val="21"/>
              </w:rPr>
              <w:t xml:space="preserve"> </w:t>
            </w:r>
            <w:proofErr w:type="spellStart"/>
            <w:r>
              <w:rPr>
                <w:sz w:val="21"/>
              </w:rPr>
              <w:t>ve</w:t>
            </w:r>
            <w:proofErr w:type="spellEnd"/>
            <w:r>
              <w:rPr>
                <w:sz w:val="21"/>
              </w:rPr>
              <w:t xml:space="preserve"> </w:t>
            </w:r>
            <w:proofErr w:type="spellStart"/>
            <w:r>
              <w:rPr>
                <w:sz w:val="21"/>
              </w:rPr>
              <w:t>sanayicilere</w:t>
            </w:r>
            <w:proofErr w:type="spellEnd"/>
            <w:r>
              <w:rPr>
                <w:sz w:val="21"/>
              </w:rPr>
              <w:t xml:space="preserve"> </w:t>
            </w:r>
            <w:proofErr w:type="spellStart"/>
            <w:r>
              <w:rPr>
                <w:sz w:val="21"/>
              </w:rPr>
              <w:t>proje</w:t>
            </w:r>
            <w:proofErr w:type="spellEnd"/>
            <w:r>
              <w:rPr>
                <w:sz w:val="21"/>
              </w:rPr>
              <w:t xml:space="preserve"> </w:t>
            </w:r>
            <w:proofErr w:type="spellStart"/>
            <w:r>
              <w:rPr>
                <w:sz w:val="21"/>
              </w:rPr>
              <w:t>desteği</w:t>
            </w:r>
            <w:proofErr w:type="spellEnd"/>
            <w:r>
              <w:rPr>
                <w:sz w:val="21"/>
              </w:rPr>
              <w:t xml:space="preserve"> </w:t>
            </w:r>
            <w:proofErr w:type="spellStart"/>
            <w:r>
              <w:rPr>
                <w:sz w:val="21"/>
              </w:rPr>
              <w:t>sunulması</w:t>
            </w:r>
            <w:proofErr w:type="spellEnd"/>
            <w:r>
              <w:rPr>
                <w:sz w:val="21"/>
              </w:rPr>
              <w:t xml:space="preserve"> </w:t>
            </w:r>
            <w:proofErr w:type="spellStart"/>
            <w:r>
              <w:rPr>
                <w:sz w:val="21"/>
              </w:rPr>
              <w:t>kararlaştırılmıştır</w:t>
            </w:r>
            <w:proofErr w:type="spellEnd"/>
            <w:r>
              <w:rPr>
                <w:sz w:val="21"/>
              </w:rPr>
              <w:t xml:space="preserve">. </w:t>
            </w:r>
          </w:p>
        </w:tc>
      </w:tr>
      <w:tr w:rsidR="00E01BE1" w:rsidTr="00E01BE1">
        <w:trPr>
          <w:trHeight w:val="784"/>
        </w:trPr>
        <w:tc>
          <w:tcPr>
            <w:tcW w:w="658" w:type="dxa"/>
          </w:tcPr>
          <w:p w:rsidR="00E01BE1" w:rsidP="00F31C02" w:rsidRDefault="00E01BE1">
            <w:pPr>
              <w:pStyle w:val="TableParagraph"/>
              <w:spacing w:before="26"/>
              <w:rPr>
                <w:rFonts w:ascii="Times New Roman"/>
                <w:sz w:val="21"/>
              </w:rPr>
            </w:pPr>
          </w:p>
          <w:p w:rsidR="00E01BE1" w:rsidP="00F31C02" w:rsidRDefault="00E01BE1">
            <w:pPr>
              <w:pStyle w:val="TableParagraph"/>
              <w:ind w:left="26"/>
              <w:jc w:val="center"/>
              <w:rPr>
                <w:b/>
                <w:sz w:val="21"/>
              </w:rPr>
            </w:pPr>
            <w:r>
              <w:rPr>
                <w:b/>
                <w:spacing w:val="-10"/>
                <w:sz w:val="21"/>
              </w:rPr>
              <w:t>2</w:t>
            </w:r>
          </w:p>
        </w:tc>
        <w:tc>
          <w:tcPr>
            <w:tcW w:w="9135" w:type="dxa"/>
          </w:tcPr>
          <w:p w:rsidRPr="00477393" w:rsidR="00E01BE1" w:rsidP="00F31C02" w:rsidRDefault="00E01BE1">
            <w:pPr>
              <w:pStyle w:val="TableParagraph"/>
              <w:spacing w:line="260" w:lineRule="atLeast"/>
              <w:jc w:val="both"/>
              <w:rPr>
                <w:sz w:val="21"/>
              </w:rPr>
            </w:pPr>
            <w:proofErr w:type="spellStart"/>
            <w:r w:rsidRPr="00477393">
              <w:rPr>
                <w:sz w:val="21"/>
              </w:rPr>
              <w:t>Mevcut</w:t>
            </w:r>
            <w:proofErr w:type="spellEnd"/>
            <w:r w:rsidRPr="00477393">
              <w:rPr>
                <w:sz w:val="21"/>
              </w:rPr>
              <w:t xml:space="preserve"> </w:t>
            </w:r>
            <w:proofErr w:type="spellStart"/>
            <w:r w:rsidRPr="00477393">
              <w:rPr>
                <w:sz w:val="21"/>
              </w:rPr>
              <w:t>kurumsal</w:t>
            </w:r>
            <w:proofErr w:type="spellEnd"/>
            <w:r w:rsidRPr="00477393">
              <w:rPr>
                <w:sz w:val="21"/>
              </w:rPr>
              <w:t xml:space="preserve"> Google Drive </w:t>
            </w:r>
            <w:proofErr w:type="spellStart"/>
            <w:r w:rsidRPr="00477393">
              <w:rPr>
                <w:sz w:val="21"/>
              </w:rPr>
              <w:t>paylaşımlı</w:t>
            </w:r>
            <w:proofErr w:type="spellEnd"/>
            <w:r w:rsidRPr="00477393">
              <w:rPr>
                <w:sz w:val="21"/>
              </w:rPr>
              <w:t xml:space="preserve"> </w:t>
            </w:r>
            <w:proofErr w:type="spellStart"/>
            <w:r w:rsidRPr="00477393">
              <w:rPr>
                <w:sz w:val="21"/>
              </w:rPr>
              <w:t>sürücüsünün</w:t>
            </w:r>
            <w:proofErr w:type="spellEnd"/>
            <w:r w:rsidRPr="00477393">
              <w:rPr>
                <w:sz w:val="21"/>
              </w:rPr>
              <w:t xml:space="preserve">, </w:t>
            </w:r>
            <w:proofErr w:type="spellStart"/>
            <w:r w:rsidRPr="00477393">
              <w:rPr>
                <w:sz w:val="21"/>
              </w:rPr>
              <w:t>yeni</w:t>
            </w:r>
            <w:proofErr w:type="spellEnd"/>
            <w:r w:rsidRPr="00477393">
              <w:rPr>
                <w:sz w:val="21"/>
              </w:rPr>
              <w:t xml:space="preserve"> </w:t>
            </w:r>
            <w:proofErr w:type="spellStart"/>
            <w:r w:rsidRPr="00477393">
              <w:rPr>
                <w:sz w:val="21"/>
              </w:rPr>
              <w:t>görevlendirilen</w:t>
            </w:r>
            <w:proofErr w:type="spellEnd"/>
            <w:r w:rsidRPr="00477393">
              <w:rPr>
                <w:sz w:val="21"/>
              </w:rPr>
              <w:t xml:space="preserve"> </w:t>
            </w:r>
            <w:proofErr w:type="spellStart"/>
            <w:r w:rsidRPr="00477393">
              <w:rPr>
                <w:sz w:val="21"/>
              </w:rPr>
              <w:t>birim</w:t>
            </w:r>
            <w:proofErr w:type="spellEnd"/>
            <w:r w:rsidRPr="00477393">
              <w:rPr>
                <w:sz w:val="21"/>
              </w:rPr>
              <w:t xml:space="preserve"> </w:t>
            </w:r>
            <w:proofErr w:type="spellStart"/>
            <w:r w:rsidRPr="00477393">
              <w:rPr>
                <w:sz w:val="21"/>
              </w:rPr>
              <w:t>koordinatörlerine</w:t>
            </w:r>
            <w:proofErr w:type="spellEnd"/>
            <w:r w:rsidRPr="00477393">
              <w:rPr>
                <w:sz w:val="21"/>
              </w:rPr>
              <w:t xml:space="preserve"> </w:t>
            </w:r>
            <w:proofErr w:type="spellStart"/>
            <w:r w:rsidRPr="00477393">
              <w:rPr>
                <w:sz w:val="21"/>
              </w:rPr>
              <w:t>rol</w:t>
            </w:r>
            <w:proofErr w:type="spellEnd"/>
            <w:r w:rsidRPr="00477393">
              <w:rPr>
                <w:sz w:val="21"/>
              </w:rPr>
              <w:t>/</w:t>
            </w:r>
            <w:proofErr w:type="spellStart"/>
            <w:r w:rsidRPr="00477393">
              <w:rPr>
                <w:sz w:val="21"/>
              </w:rPr>
              <w:t>görev</w:t>
            </w:r>
            <w:proofErr w:type="spellEnd"/>
            <w:r w:rsidRPr="00477393">
              <w:rPr>
                <w:sz w:val="21"/>
              </w:rPr>
              <w:t xml:space="preserve"> </w:t>
            </w:r>
            <w:proofErr w:type="spellStart"/>
            <w:r w:rsidRPr="00477393">
              <w:rPr>
                <w:sz w:val="21"/>
              </w:rPr>
              <w:t>esaslı</w:t>
            </w:r>
            <w:proofErr w:type="spellEnd"/>
            <w:r w:rsidRPr="00477393">
              <w:rPr>
                <w:sz w:val="21"/>
              </w:rPr>
              <w:t xml:space="preserve"> </w:t>
            </w:r>
            <w:proofErr w:type="spellStart"/>
            <w:r w:rsidRPr="00477393">
              <w:rPr>
                <w:sz w:val="21"/>
              </w:rPr>
              <w:t>erişim</w:t>
            </w:r>
            <w:proofErr w:type="spellEnd"/>
            <w:r w:rsidRPr="00477393">
              <w:rPr>
                <w:sz w:val="21"/>
              </w:rPr>
              <w:t xml:space="preserve"> </w:t>
            </w:r>
            <w:proofErr w:type="spellStart"/>
            <w:r w:rsidRPr="00477393">
              <w:rPr>
                <w:sz w:val="21"/>
              </w:rPr>
              <w:t>tanımlanarak</w:t>
            </w:r>
            <w:proofErr w:type="spellEnd"/>
            <w:r w:rsidRPr="00477393">
              <w:rPr>
                <w:sz w:val="21"/>
              </w:rPr>
              <w:t xml:space="preserve"> </w:t>
            </w:r>
            <w:proofErr w:type="spellStart"/>
            <w:r w:rsidRPr="00477393">
              <w:rPr>
                <w:sz w:val="21"/>
              </w:rPr>
              <w:t>kullanılmasına</w:t>
            </w:r>
            <w:proofErr w:type="spellEnd"/>
            <w:r w:rsidRPr="00477393">
              <w:rPr>
                <w:sz w:val="21"/>
              </w:rPr>
              <w:t xml:space="preserve"> </w:t>
            </w:r>
            <w:proofErr w:type="spellStart"/>
            <w:r w:rsidRPr="00477393">
              <w:rPr>
                <w:sz w:val="21"/>
              </w:rPr>
              <w:t>karar</w:t>
            </w:r>
            <w:proofErr w:type="spellEnd"/>
            <w:r w:rsidRPr="00477393">
              <w:rPr>
                <w:sz w:val="21"/>
              </w:rPr>
              <w:t xml:space="preserve"> </w:t>
            </w:r>
            <w:proofErr w:type="spellStart"/>
            <w:r w:rsidRPr="00477393">
              <w:rPr>
                <w:sz w:val="21"/>
              </w:rPr>
              <w:t>verilmiştir</w:t>
            </w:r>
            <w:proofErr w:type="spellEnd"/>
            <w:r w:rsidRPr="00477393">
              <w:rPr>
                <w:sz w:val="21"/>
              </w:rPr>
              <w:t>.</w:t>
            </w:r>
          </w:p>
        </w:tc>
      </w:tr>
      <w:tr w:rsidR="00E01BE1" w:rsidTr="00E01BE1">
        <w:trPr>
          <w:trHeight w:val="774"/>
        </w:trPr>
        <w:tc>
          <w:tcPr>
            <w:tcW w:w="658" w:type="dxa"/>
          </w:tcPr>
          <w:p w:rsidR="00E01BE1" w:rsidP="00F31C02" w:rsidRDefault="00E01BE1">
            <w:pPr>
              <w:pStyle w:val="TableParagraph"/>
              <w:spacing w:before="26"/>
              <w:rPr>
                <w:rFonts w:ascii="Times New Roman"/>
                <w:sz w:val="21"/>
              </w:rPr>
            </w:pPr>
          </w:p>
          <w:p w:rsidR="00E01BE1" w:rsidP="00F31C02" w:rsidRDefault="00E01BE1">
            <w:pPr>
              <w:pStyle w:val="TableParagraph"/>
              <w:ind w:left="26" w:right="9"/>
              <w:jc w:val="center"/>
              <w:rPr>
                <w:b/>
                <w:sz w:val="21"/>
              </w:rPr>
            </w:pPr>
            <w:r>
              <w:rPr>
                <w:b/>
                <w:spacing w:val="-10"/>
                <w:sz w:val="21"/>
              </w:rPr>
              <w:t>3</w:t>
            </w:r>
          </w:p>
        </w:tc>
        <w:tc>
          <w:tcPr>
            <w:tcW w:w="9135" w:type="dxa"/>
          </w:tcPr>
          <w:p w:rsidR="00E01BE1" w:rsidP="00F31C02" w:rsidRDefault="00E01BE1">
            <w:pPr>
              <w:pStyle w:val="TableParagraph"/>
              <w:spacing w:before="1" w:line="244" w:lineRule="auto"/>
              <w:jc w:val="both"/>
              <w:rPr>
                <w:sz w:val="21"/>
              </w:rPr>
            </w:pPr>
            <w:r>
              <w:rPr>
                <w:sz w:val="21"/>
              </w:rPr>
              <w:t xml:space="preserve">Bir </w:t>
            </w:r>
            <w:proofErr w:type="spellStart"/>
            <w:r>
              <w:rPr>
                <w:sz w:val="21"/>
              </w:rPr>
              <w:t>önceki</w:t>
            </w:r>
            <w:proofErr w:type="spellEnd"/>
            <w:r>
              <w:rPr>
                <w:sz w:val="21"/>
              </w:rPr>
              <w:t xml:space="preserve"> </w:t>
            </w:r>
            <w:proofErr w:type="spellStart"/>
            <w:r>
              <w:rPr>
                <w:sz w:val="21"/>
              </w:rPr>
              <w:t>toplantıda</w:t>
            </w:r>
            <w:proofErr w:type="spellEnd"/>
            <w:r>
              <w:rPr>
                <w:sz w:val="21"/>
              </w:rPr>
              <w:t xml:space="preserve"> </w:t>
            </w:r>
            <w:proofErr w:type="spellStart"/>
            <w:r>
              <w:rPr>
                <w:sz w:val="21"/>
              </w:rPr>
              <w:t>kararlaştırılan</w:t>
            </w:r>
            <w:proofErr w:type="spellEnd"/>
            <w:r>
              <w:rPr>
                <w:sz w:val="21"/>
              </w:rPr>
              <w:t xml:space="preserve"> </w:t>
            </w:r>
            <w:proofErr w:type="spellStart"/>
            <w:r>
              <w:rPr>
                <w:sz w:val="21"/>
              </w:rPr>
              <w:t>Erdek</w:t>
            </w:r>
            <w:proofErr w:type="spellEnd"/>
            <w:r>
              <w:rPr>
                <w:sz w:val="21"/>
              </w:rPr>
              <w:t xml:space="preserve"> </w:t>
            </w:r>
            <w:proofErr w:type="spellStart"/>
            <w:r>
              <w:rPr>
                <w:sz w:val="21"/>
              </w:rPr>
              <w:t>Ticaret</w:t>
            </w:r>
            <w:proofErr w:type="spellEnd"/>
            <w:r>
              <w:rPr>
                <w:sz w:val="21"/>
              </w:rPr>
              <w:t xml:space="preserve"> </w:t>
            </w:r>
            <w:proofErr w:type="spellStart"/>
            <w:r>
              <w:rPr>
                <w:sz w:val="21"/>
              </w:rPr>
              <w:t>Odası</w:t>
            </w:r>
            <w:proofErr w:type="spellEnd"/>
            <w:r>
              <w:rPr>
                <w:sz w:val="21"/>
              </w:rPr>
              <w:t xml:space="preserve"> </w:t>
            </w:r>
            <w:proofErr w:type="spellStart"/>
            <w:r>
              <w:rPr>
                <w:sz w:val="21"/>
              </w:rPr>
              <w:t>ziyareti</w:t>
            </w:r>
            <w:proofErr w:type="spellEnd"/>
            <w:r>
              <w:rPr>
                <w:sz w:val="21"/>
              </w:rPr>
              <w:t xml:space="preserve">, </w:t>
            </w:r>
            <w:proofErr w:type="spellStart"/>
            <w:r>
              <w:rPr>
                <w:sz w:val="21"/>
              </w:rPr>
              <w:t>yeni</w:t>
            </w:r>
            <w:proofErr w:type="spellEnd"/>
            <w:r>
              <w:rPr>
                <w:sz w:val="21"/>
              </w:rPr>
              <w:t xml:space="preserve"> </w:t>
            </w:r>
            <w:proofErr w:type="spellStart"/>
            <w:r>
              <w:rPr>
                <w:sz w:val="21"/>
              </w:rPr>
              <w:t>eğitim-öğretim</w:t>
            </w:r>
            <w:proofErr w:type="spellEnd"/>
            <w:r>
              <w:rPr>
                <w:sz w:val="21"/>
              </w:rPr>
              <w:t xml:space="preserve"> </w:t>
            </w:r>
            <w:proofErr w:type="spellStart"/>
            <w:r>
              <w:rPr>
                <w:sz w:val="21"/>
              </w:rPr>
              <w:t>döneminin</w:t>
            </w:r>
            <w:proofErr w:type="spellEnd"/>
            <w:r>
              <w:rPr>
                <w:sz w:val="21"/>
              </w:rPr>
              <w:t xml:space="preserve"> ilk </w:t>
            </w:r>
            <w:proofErr w:type="spellStart"/>
            <w:r>
              <w:rPr>
                <w:sz w:val="21"/>
              </w:rPr>
              <w:t>haftasının</w:t>
            </w:r>
            <w:proofErr w:type="spellEnd"/>
            <w:r>
              <w:rPr>
                <w:sz w:val="21"/>
              </w:rPr>
              <w:t xml:space="preserve"> </w:t>
            </w:r>
            <w:proofErr w:type="spellStart"/>
            <w:r>
              <w:rPr>
                <w:sz w:val="21"/>
              </w:rPr>
              <w:t>yoğunluğu</w:t>
            </w:r>
            <w:proofErr w:type="spellEnd"/>
            <w:r>
              <w:rPr>
                <w:sz w:val="21"/>
              </w:rPr>
              <w:t xml:space="preserve"> </w:t>
            </w:r>
            <w:proofErr w:type="spellStart"/>
            <w:r>
              <w:rPr>
                <w:sz w:val="21"/>
              </w:rPr>
              <w:t>ve</w:t>
            </w:r>
            <w:proofErr w:type="spellEnd"/>
            <w:r>
              <w:rPr>
                <w:sz w:val="21"/>
              </w:rPr>
              <w:t xml:space="preserve"> </w:t>
            </w:r>
            <w:proofErr w:type="spellStart"/>
            <w:r>
              <w:rPr>
                <w:sz w:val="21"/>
              </w:rPr>
              <w:t>çalıştay</w:t>
            </w:r>
            <w:proofErr w:type="spellEnd"/>
            <w:r>
              <w:rPr>
                <w:sz w:val="21"/>
              </w:rPr>
              <w:t xml:space="preserve"> </w:t>
            </w:r>
            <w:proofErr w:type="spellStart"/>
            <w:r>
              <w:rPr>
                <w:sz w:val="21"/>
              </w:rPr>
              <w:t>programı</w:t>
            </w:r>
            <w:proofErr w:type="spellEnd"/>
            <w:r>
              <w:rPr>
                <w:sz w:val="21"/>
              </w:rPr>
              <w:t xml:space="preserve"> </w:t>
            </w:r>
            <w:proofErr w:type="spellStart"/>
            <w:r>
              <w:rPr>
                <w:sz w:val="21"/>
              </w:rPr>
              <w:t>nedeniyle</w:t>
            </w:r>
            <w:proofErr w:type="spellEnd"/>
            <w:r>
              <w:rPr>
                <w:sz w:val="21"/>
              </w:rPr>
              <w:t xml:space="preserve"> </w:t>
            </w:r>
            <w:proofErr w:type="spellStart"/>
            <w:r>
              <w:rPr>
                <w:sz w:val="21"/>
              </w:rPr>
              <w:t>gerçekleştirilememiş</w:t>
            </w:r>
            <w:proofErr w:type="spellEnd"/>
            <w:r>
              <w:rPr>
                <w:sz w:val="21"/>
              </w:rPr>
              <w:t xml:space="preserve">, </w:t>
            </w:r>
            <w:proofErr w:type="spellStart"/>
            <w:r>
              <w:rPr>
                <w:sz w:val="21"/>
              </w:rPr>
              <w:t>ziyaretin</w:t>
            </w:r>
            <w:proofErr w:type="spellEnd"/>
            <w:r>
              <w:rPr>
                <w:sz w:val="21"/>
              </w:rPr>
              <w:t xml:space="preserve"> </w:t>
            </w:r>
            <w:proofErr w:type="spellStart"/>
            <w:r>
              <w:rPr>
                <w:sz w:val="21"/>
              </w:rPr>
              <w:t>içerisinde</w:t>
            </w:r>
            <w:proofErr w:type="spellEnd"/>
            <w:r>
              <w:rPr>
                <w:sz w:val="21"/>
              </w:rPr>
              <w:t xml:space="preserve"> </w:t>
            </w:r>
            <w:proofErr w:type="spellStart"/>
            <w:r>
              <w:rPr>
                <w:sz w:val="21"/>
              </w:rPr>
              <w:t>bulunulan</w:t>
            </w:r>
            <w:proofErr w:type="spellEnd"/>
            <w:r>
              <w:rPr>
                <w:sz w:val="21"/>
              </w:rPr>
              <w:t xml:space="preserve"> </w:t>
            </w:r>
            <w:proofErr w:type="spellStart"/>
            <w:r>
              <w:rPr>
                <w:sz w:val="21"/>
              </w:rPr>
              <w:t>hafta</w:t>
            </w:r>
            <w:proofErr w:type="spellEnd"/>
            <w:r>
              <w:rPr>
                <w:sz w:val="21"/>
              </w:rPr>
              <w:t xml:space="preserve"> </w:t>
            </w:r>
            <w:proofErr w:type="spellStart"/>
            <w:r>
              <w:rPr>
                <w:sz w:val="21"/>
              </w:rPr>
              <w:t>içerisinde</w:t>
            </w:r>
            <w:proofErr w:type="spellEnd"/>
            <w:r>
              <w:rPr>
                <w:sz w:val="21"/>
              </w:rPr>
              <w:t xml:space="preserve"> </w:t>
            </w:r>
            <w:proofErr w:type="spellStart"/>
            <w:r>
              <w:rPr>
                <w:sz w:val="21"/>
              </w:rPr>
              <w:t>yapılması</w:t>
            </w:r>
            <w:proofErr w:type="spellEnd"/>
            <w:r>
              <w:rPr>
                <w:sz w:val="21"/>
              </w:rPr>
              <w:t xml:space="preserve"> </w:t>
            </w:r>
            <w:proofErr w:type="spellStart"/>
            <w:r>
              <w:rPr>
                <w:sz w:val="21"/>
              </w:rPr>
              <w:t>kararlaştırılmıştır</w:t>
            </w:r>
            <w:proofErr w:type="spellEnd"/>
            <w:r>
              <w:rPr>
                <w:sz w:val="21"/>
              </w:rPr>
              <w:t>.</w:t>
            </w:r>
          </w:p>
        </w:tc>
      </w:tr>
      <w:tr w:rsidR="00E01BE1" w:rsidTr="00E01BE1">
        <w:trPr>
          <w:trHeight w:val="645"/>
        </w:trPr>
        <w:tc>
          <w:tcPr>
            <w:tcW w:w="9793" w:type="dxa"/>
            <w:gridSpan w:val="2"/>
          </w:tcPr>
          <w:p w:rsidR="00E01BE1" w:rsidP="00F31C02" w:rsidRDefault="00E01BE1">
            <w:pPr>
              <w:pStyle w:val="TableParagraph"/>
              <w:spacing w:before="193"/>
              <w:ind w:left="19"/>
              <w:jc w:val="center"/>
              <w:rPr>
                <w:b/>
                <w:sz w:val="21"/>
              </w:rPr>
            </w:pPr>
            <w:r>
              <w:rPr>
                <w:b/>
                <w:sz w:val="21"/>
              </w:rPr>
              <w:lastRenderedPageBreak/>
              <w:t>ALINAN</w:t>
            </w:r>
            <w:r>
              <w:rPr>
                <w:b/>
                <w:spacing w:val="4"/>
                <w:sz w:val="21"/>
              </w:rPr>
              <w:t xml:space="preserve"> </w:t>
            </w:r>
            <w:r>
              <w:rPr>
                <w:b/>
                <w:spacing w:val="-2"/>
                <w:sz w:val="21"/>
              </w:rPr>
              <w:t>KARARLAR</w:t>
            </w:r>
          </w:p>
        </w:tc>
      </w:tr>
      <w:tr w:rsidR="00E01BE1" w:rsidTr="00E01BE1">
        <w:trPr>
          <w:trHeight w:val="647"/>
        </w:trPr>
        <w:tc>
          <w:tcPr>
            <w:tcW w:w="658" w:type="dxa"/>
          </w:tcPr>
          <w:p w:rsidR="00E01BE1" w:rsidP="00F31C02" w:rsidRDefault="00E01BE1">
            <w:pPr>
              <w:pStyle w:val="TableParagraph"/>
              <w:spacing w:before="198"/>
              <w:ind w:left="26" w:right="4"/>
              <w:jc w:val="center"/>
              <w:rPr>
                <w:b/>
                <w:sz w:val="21"/>
              </w:rPr>
            </w:pPr>
            <w:r>
              <w:rPr>
                <w:b/>
                <w:spacing w:val="-5"/>
                <w:sz w:val="21"/>
              </w:rPr>
              <w:t>No</w:t>
            </w:r>
          </w:p>
        </w:tc>
        <w:tc>
          <w:tcPr>
            <w:tcW w:w="9135" w:type="dxa"/>
          </w:tcPr>
          <w:p w:rsidR="00E01BE1" w:rsidP="00F31C02" w:rsidRDefault="00E01BE1">
            <w:pPr>
              <w:pStyle w:val="TableParagraph"/>
              <w:spacing w:before="198"/>
              <w:ind w:left="18"/>
              <w:jc w:val="center"/>
              <w:rPr>
                <w:b/>
                <w:sz w:val="21"/>
              </w:rPr>
            </w:pPr>
            <w:r>
              <w:rPr>
                <w:b/>
                <w:sz w:val="21"/>
              </w:rPr>
              <w:t>Karar</w:t>
            </w:r>
            <w:r>
              <w:rPr>
                <w:b/>
                <w:spacing w:val="-1"/>
                <w:sz w:val="21"/>
              </w:rPr>
              <w:t xml:space="preserve"> </w:t>
            </w:r>
            <w:r>
              <w:rPr>
                <w:b/>
                <w:spacing w:val="-2"/>
                <w:sz w:val="21"/>
              </w:rPr>
              <w:t>Açıklaması</w:t>
            </w:r>
          </w:p>
        </w:tc>
      </w:tr>
      <w:tr w:rsidR="00E01BE1" w:rsidTr="00E01BE1">
        <w:trPr>
          <w:trHeight w:val="861"/>
        </w:trPr>
        <w:tc>
          <w:tcPr>
            <w:tcW w:w="658" w:type="dxa"/>
          </w:tcPr>
          <w:p w:rsidR="00E01BE1" w:rsidP="00F31C02" w:rsidRDefault="00E01BE1">
            <w:pPr>
              <w:pStyle w:val="TableParagraph"/>
              <w:spacing w:before="26"/>
              <w:rPr>
                <w:rFonts w:ascii="Times New Roman"/>
                <w:sz w:val="21"/>
              </w:rPr>
            </w:pPr>
          </w:p>
          <w:p w:rsidR="00E01BE1" w:rsidP="00F31C02" w:rsidRDefault="00E01BE1">
            <w:pPr>
              <w:pStyle w:val="TableParagraph"/>
              <w:ind w:left="26" w:right="9"/>
              <w:jc w:val="center"/>
              <w:rPr>
                <w:b/>
                <w:sz w:val="21"/>
              </w:rPr>
            </w:pPr>
            <w:r>
              <w:rPr>
                <w:b/>
                <w:spacing w:val="-10"/>
                <w:sz w:val="21"/>
              </w:rPr>
              <w:t>1</w:t>
            </w:r>
          </w:p>
        </w:tc>
        <w:tc>
          <w:tcPr>
            <w:tcW w:w="9135" w:type="dxa"/>
          </w:tcPr>
          <w:p w:rsidR="00E01BE1" w:rsidP="00F31C02" w:rsidRDefault="00E01BE1">
            <w:pPr>
              <w:pStyle w:val="TableParagraph"/>
              <w:spacing w:before="1" w:line="244" w:lineRule="auto"/>
              <w:ind w:left="4"/>
              <w:jc w:val="both"/>
              <w:rPr>
                <w:sz w:val="21"/>
              </w:rPr>
            </w:pPr>
            <w:r>
              <w:rPr>
                <w:sz w:val="21"/>
              </w:rPr>
              <w:t xml:space="preserve">Batı Karadeniz </w:t>
            </w:r>
            <w:proofErr w:type="spellStart"/>
            <w:r>
              <w:rPr>
                <w:sz w:val="21"/>
              </w:rPr>
              <w:t>Üniversiteler</w:t>
            </w:r>
            <w:proofErr w:type="spellEnd"/>
            <w:r>
              <w:rPr>
                <w:sz w:val="21"/>
              </w:rPr>
              <w:t xml:space="preserve"> </w:t>
            </w:r>
            <w:proofErr w:type="spellStart"/>
            <w:r>
              <w:rPr>
                <w:sz w:val="21"/>
              </w:rPr>
              <w:t>Birliği</w:t>
            </w:r>
            <w:proofErr w:type="spellEnd"/>
            <w:r>
              <w:rPr>
                <w:sz w:val="21"/>
              </w:rPr>
              <w:t xml:space="preserve"> </w:t>
            </w:r>
            <w:proofErr w:type="spellStart"/>
            <w:r>
              <w:rPr>
                <w:sz w:val="21"/>
              </w:rPr>
              <w:t>çalıştayında</w:t>
            </w:r>
            <w:proofErr w:type="spellEnd"/>
            <w:r>
              <w:rPr>
                <w:sz w:val="21"/>
              </w:rPr>
              <w:t xml:space="preserve"> TÜBİTAK 1831 (</w:t>
            </w:r>
            <w:proofErr w:type="spellStart"/>
            <w:r>
              <w:rPr>
                <w:sz w:val="21"/>
              </w:rPr>
              <w:t>Yeşil</w:t>
            </w:r>
            <w:proofErr w:type="spellEnd"/>
            <w:r>
              <w:rPr>
                <w:sz w:val="21"/>
              </w:rPr>
              <w:t xml:space="preserve"> </w:t>
            </w:r>
            <w:proofErr w:type="spellStart"/>
            <w:r>
              <w:rPr>
                <w:sz w:val="21"/>
              </w:rPr>
              <w:t>İnovasyon</w:t>
            </w:r>
            <w:proofErr w:type="spellEnd"/>
            <w:r>
              <w:rPr>
                <w:sz w:val="21"/>
              </w:rPr>
              <w:t xml:space="preserve"> </w:t>
            </w:r>
            <w:proofErr w:type="spellStart"/>
            <w:r>
              <w:rPr>
                <w:sz w:val="21"/>
              </w:rPr>
              <w:t>Teknoloji</w:t>
            </w:r>
            <w:proofErr w:type="spellEnd"/>
            <w:r>
              <w:rPr>
                <w:sz w:val="21"/>
              </w:rPr>
              <w:t xml:space="preserve"> </w:t>
            </w:r>
            <w:proofErr w:type="spellStart"/>
            <w:r>
              <w:rPr>
                <w:sz w:val="21"/>
              </w:rPr>
              <w:t>Mentörlük</w:t>
            </w:r>
            <w:proofErr w:type="spellEnd"/>
            <w:r>
              <w:rPr>
                <w:sz w:val="21"/>
              </w:rPr>
              <w:t xml:space="preserve"> </w:t>
            </w:r>
            <w:proofErr w:type="spellStart"/>
            <w:r>
              <w:rPr>
                <w:sz w:val="21"/>
              </w:rPr>
              <w:t>Çağrısı</w:t>
            </w:r>
            <w:proofErr w:type="spellEnd"/>
            <w:r>
              <w:rPr>
                <w:sz w:val="21"/>
              </w:rPr>
              <w:t xml:space="preserve">) ve 1832 (Sanayide Yeşil Dönüşüm Çağrısı) programlarına dair önemli bilgiler edinilmiştir. Bu programlarla ilgili birim koordinatörlerine bilgi aktarılmıştır. Sanayi için oldukça önemli olan ve ilerleyen süreçte yeşil dönüşümle ilgili gerekli tedbirleri almayan sanayicilere karşı ciddi yaptırımlar getirecek olan bu iki proje ile ilgili araştırmalar yapılması ve sanayicilere proje desteği sunulması kararlaştırılmıştır. </w:t>
            </w:r>
          </w:p>
        </w:tc>
      </w:tr>
      <w:tr w:rsidR="00E01BE1" w:rsidTr="00E01BE1">
        <w:trPr>
          <w:trHeight w:val="784"/>
        </w:trPr>
        <w:tc>
          <w:tcPr>
            <w:tcW w:w="658" w:type="dxa"/>
          </w:tcPr>
          <w:p w:rsidR="00E01BE1" w:rsidP="00F31C02" w:rsidRDefault="00E01BE1">
            <w:pPr>
              <w:pStyle w:val="TableParagraph"/>
              <w:spacing w:before="26"/>
              <w:rPr>
                <w:rFonts w:ascii="Times New Roman"/>
                <w:sz w:val="21"/>
              </w:rPr>
            </w:pPr>
          </w:p>
          <w:p w:rsidR="00E01BE1" w:rsidP="00F31C02" w:rsidRDefault="00E01BE1">
            <w:pPr>
              <w:pStyle w:val="TableParagraph"/>
              <w:ind w:left="26"/>
              <w:jc w:val="center"/>
              <w:rPr>
                <w:b/>
                <w:sz w:val="21"/>
              </w:rPr>
            </w:pPr>
            <w:r>
              <w:rPr>
                <w:b/>
                <w:spacing w:val="-10"/>
                <w:sz w:val="21"/>
              </w:rPr>
              <w:t>2</w:t>
            </w:r>
          </w:p>
        </w:tc>
        <w:tc>
          <w:tcPr>
            <w:tcW w:w="9135" w:type="dxa"/>
          </w:tcPr>
          <w:p w:rsidRPr="00477393" w:rsidR="00E01BE1" w:rsidP="00F31C02" w:rsidRDefault="00E01BE1">
            <w:pPr>
              <w:pStyle w:val="TableParagraph"/>
              <w:spacing w:line="260" w:lineRule="atLeast"/>
              <w:jc w:val="both"/>
              <w:rPr>
                <w:sz w:val="21"/>
              </w:rPr>
            </w:pPr>
            <w:r w:rsidRPr="00477393">
              <w:rPr>
                <w:sz w:val="21"/>
              </w:rPr>
              <w:t>Mevcut kurumsal Google Drive paylaşımlı sürücüsünün, yeni görevlendirilen birim koordinatörlerine rol/görev esaslı erişim tanımlanarak kullanılmasına karar verilmiştir.</w:t>
            </w:r>
          </w:p>
        </w:tc>
      </w:tr>
      <w:tr w:rsidR="00E01BE1" w:rsidTr="00E01BE1">
        <w:trPr>
          <w:trHeight w:val="774"/>
        </w:trPr>
        <w:tc>
          <w:tcPr>
            <w:tcW w:w="658" w:type="dxa"/>
          </w:tcPr>
          <w:p w:rsidR="00E01BE1" w:rsidP="00F31C02" w:rsidRDefault="00E01BE1">
            <w:pPr>
              <w:pStyle w:val="TableParagraph"/>
              <w:spacing w:before="26"/>
              <w:rPr>
                <w:rFonts w:ascii="Times New Roman"/>
                <w:sz w:val="21"/>
              </w:rPr>
            </w:pPr>
          </w:p>
          <w:p w:rsidR="00E01BE1" w:rsidP="00F31C02" w:rsidRDefault="00E01BE1">
            <w:pPr>
              <w:pStyle w:val="TableParagraph"/>
              <w:ind w:left="26" w:right="9"/>
              <w:jc w:val="center"/>
              <w:rPr>
                <w:b/>
                <w:sz w:val="21"/>
              </w:rPr>
            </w:pPr>
            <w:r>
              <w:rPr>
                <w:b/>
                <w:spacing w:val="-10"/>
                <w:sz w:val="21"/>
              </w:rPr>
              <w:t>3</w:t>
            </w:r>
          </w:p>
        </w:tc>
        <w:tc>
          <w:tcPr>
            <w:tcW w:w="9135" w:type="dxa"/>
          </w:tcPr>
          <w:p w:rsidR="00E01BE1" w:rsidP="00F31C02" w:rsidRDefault="00E01BE1">
            <w:pPr>
              <w:pStyle w:val="TableParagraph"/>
              <w:spacing w:before="1" w:line="244" w:lineRule="auto"/>
              <w:jc w:val="both"/>
              <w:rPr>
                <w:sz w:val="21"/>
              </w:rPr>
            </w:pPr>
            <w:r>
              <w:rPr>
                <w:sz w:val="21"/>
              </w:rPr>
              <w:t xml:space="preserve">Bir önceki toplantıda kararlaştırılan Erdek Ticaret Odası ziyareti, yeni eğitim-öğretim döneminin ilk </w:t>
            </w:r>
            <w:proofErr w:type="spellStart"/>
            <w:r>
              <w:rPr>
                <w:sz w:val="21"/>
              </w:rPr>
              <w:t>haftasının</w:t>
            </w:r>
            <w:proofErr w:type="spellEnd"/>
            <w:r>
              <w:rPr>
                <w:sz w:val="21"/>
              </w:rPr>
              <w:t xml:space="preserve"> </w:t>
            </w:r>
            <w:proofErr w:type="spellStart"/>
            <w:r>
              <w:rPr>
                <w:sz w:val="21"/>
              </w:rPr>
              <w:t>yoğunluğu</w:t>
            </w:r>
            <w:proofErr w:type="spellEnd"/>
            <w:r>
              <w:rPr>
                <w:sz w:val="21"/>
              </w:rPr>
              <w:t xml:space="preserve"> </w:t>
            </w:r>
            <w:proofErr w:type="spellStart"/>
            <w:r>
              <w:rPr>
                <w:sz w:val="21"/>
              </w:rPr>
              <w:t>ve</w:t>
            </w:r>
            <w:proofErr w:type="spellEnd"/>
            <w:r>
              <w:rPr>
                <w:sz w:val="21"/>
              </w:rPr>
              <w:t xml:space="preserve"> </w:t>
            </w:r>
            <w:proofErr w:type="spellStart"/>
            <w:r>
              <w:rPr>
                <w:sz w:val="21"/>
              </w:rPr>
              <w:t>çalıştay</w:t>
            </w:r>
            <w:proofErr w:type="spellEnd"/>
            <w:r>
              <w:rPr>
                <w:sz w:val="21"/>
              </w:rPr>
              <w:t xml:space="preserve"> </w:t>
            </w:r>
            <w:proofErr w:type="spellStart"/>
            <w:r>
              <w:rPr>
                <w:sz w:val="21"/>
              </w:rPr>
              <w:t>programı</w:t>
            </w:r>
            <w:proofErr w:type="spellEnd"/>
            <w:r>
              <w:rPr>
                <w:sz w:val="21"/>
              </w:rPr>
              <w:t xml:space="preserve"> </w:t>
            </w:r>
            <w:proofErr w:type="spellStart"/>
            <w:r>
              <w:rPr>
                <w:sz w:val="21"/>
              </w:rPr>
              <w:t>nedeniyle</w:t>
            </w:r>
            <w:proofErr w:type="spellEnd"/>
            <w:r>
              <w:rPr>
                <w:sz w:val="21"/>
              </w:rPr>
              <w:t xml:space="preserve"> </w:t>
            </w:r>
            <w:proofErr w:type="spellStart"/>
            <w:r>
              <w:rPr>
                <w:sz w:val="21"/>
              </w:rPr>
              <w:t>gerçekleştirilememiş</w:t>
            </w:r>
            <w:proofErr w:type="spellEnd"/>
            <w:r>
              <w:rPr>
                <w:sz w:val="21"/>
              </w:rPr>
              <w:t>, ziyaretin içerisinde bulunulan hafta içerisinde yapılması kararlaştırılmıştır.</w:t>
            </w:r>
          </w:p>
        </w:tc>
      </w:tr>
      <w:tr w:rsidR="00E01BE1" w:rsidTr="00E01BE1">
        <w:trPr>
          <w:trHeight w:val="777"/>
        </w:trPr>
        <w:tc>
          <w:tcPr>
            <w:tcW w:w="658" w:type="dxa"/>
          </w:tcPr>
          <w:p w:rsidR="00E01BE1" w:rsidP="00F31C02" w:rsidRDefault="00E01BE1">
            <w:pPr>
              <w:pStyle w:val="TableParagraph"/>
              <w:spacing w:before="28"/>
              <w:rPr>
                <w:rFonts w:ascii="Times New Roman"/>
                <w:sz w:val="21"/>
              </w:rPr>
            </w:pPr>
          </w:p>
          <w:p w:rsidR="00E01BE1" w:rsidP="00F31C02" w:rsidRDefault="00E01BE1">
            <w:pPr>
              <w:pStyle w:val="TableParagraph"/>
              <w:spacing w:before="1"/>
              <w:ind w:left="26" w:right="9"/>
              <w:jc w:val="center"/>
              <w:rPr>
                <w:b/>
                <w:sz w:val="21"/>
              </w:rPr>
            </w:pPr>
            <w:r>
              <w:rPr>
                <w:b/>
                <w:spacing w:val="-10"/>
                <w:sz w:val="21"/>
              </w:rPr>
              <w:t>4</w:t>
            </w:r>
          </w:p>
        </w:tc>
        <w:tc>
          <w:tcPr>
            <w:tcW w:w="9135" w:type="dxa"/>
          </w:tcPr>
          <w:p w:rsidR="00E01BE1" w:rsidP="00F31C02" w:rsidRDefault="00E01BE1">
            <w:pPr>
              <w:pStyle w:val="TableParagraph"/>
              <w:spacing w:before="1" w:line="244" w:lineRule="auto"/>
              <w:ind w:left="4" w:right="225"/>
              <w:rPr>
                <w:sz w:val="21"/>
              </w:rPr>
            </w:pPr>
          </w:p>
        </w:tc>
      </w:tr>
      <w:tr w:rsidR="00E01BE1" w:rsidTr="00E01BE1">
        <w:trPr>
          <w:trHeight w:val="777"/>
        </w:trPr>
        <w:tc>
          <w:tcPr>
            <w:tcW w:w="658" w:type="dxa"/>
          </w:tcPr>
          <w:p w:rsidR="00E01BE1" w:rsidP="00F31C02" w:rsidRDefault="00E01BE1">
            <w:pPr>
              <w:pStyle w:val="TableParagraph"/>
              <w:spacing w:before="28"/>
              <w:jc w:val="center"/>
              <w:rPr>
                <w:rFonts w:ascii="Times New Roman"/>
                <w:b/>
                <w:bCs/>
                <w:sz w:val="21"/>
              </w:rPr>
            </w:pPr>
          </w:p>
          <w:p w:rsidRPr="00EE1969" w:rsidR="00E01BE1" w:rsidP="00F31C02" w:rsidRDefault="00E01BE1">
            <w:pPr>
              <w:pStyle w:val="TableParagraph"/>
              <w:spacing w:before="28"/>
              <w:jc w:val="center"/>
              <w:rPr>
                <w:rFonts w:ascii="Times New Roman"/>
                <w:b/>
                <w:bCs/>
                <w:sz w:val="21"/>
              </w:rPr>
            </w:pPr>
            <w:r w:rsidRPr="00EE1969">
              <w:rPr>
                <w:rFonts w:ascii="Times New Roman"/>
                <w:b/>
                <w:bCs/>
                <w:sz w:val="21"/>
              </w:rPr>
              <w:t>5</w:t>
            </w:r>
          </w:p>
        </w:tc>
        <w:tc>
          <w:tcPr>
            <w:tcW w:w="9135" w:type="dxa"/>
          </w:tcPr>
          <w:p w:rsidR="00E01BE1" w:rsidP="00F31C02" w:rsidRDefault="00E01BE1">
            <w:pPr>
              <w:pStyle w:val="TableParagraph"/>
              <w:spacing w:before="1" w:line="244" w:lineRule="auto"/>
              <w:ind w:left="4" w:right="225"/>
              <w:rPr>
                <w:sz w:val="21"/>
              </w:rPr>
            </w:pPr>
          </w:p>
        </w:tc>
      </w:tr>
    </w:tbl>
    <w:p w:rsidRPr="00412756" w:rsidR="00E01BE1" w:rsidP="000054AD" w:rsidRDefault="00E01BE1"/>
    <w:sectPr w:rsidRPr="00412756" w:rsidR="00E01BE1" w:rsidSect="00E46721">
      <w:footerReference r:id="Reca233e165694202"/>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1CC" w:rsidRDefault="00DC41CC">
      <w:r>
        <w:separator/>
      </w:r>
    </w:p>
  </w:endnote>
  <w:endnote w:type="continuationSeparator" w:id="0">
    <w:p w:rsidR="00DC41CC" w:rsidRDefault="00DC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jc w:val="center"/>
            <w:rPr>
              <w:rFonts w:eastAsia="Times New Roman" w:cstheme="minorHAnsi"/>
              <w:bCs/>
              <w:lang w:val="en-AU" w:eastAsia="tr-TR"/>
            </w:rPr>
          </w:pPr>
          <w:r>
            <w:rPr>
              <w:rFonts w:eastAsia="Times New Roman" w:cstheme="minorHAnsi"/>
              <w:bCs/>
              <w:lang w:val="en-AU" w:eastAsia="tr-TR"/>
            </w:rPr>
            <w:t>HAZIRLAYAN</w:t>
          </w:r>
        </w:p>
      </w:tc>
      <w:tc>
        <w:tcPr>
          <w:tcW w:w="3544" w:type="dxa"/>
        </w:tcPr>
        <w:p w:rsidRPr="00BF7894" w:rsidR="0080374C" w:rsidP="0080374C" w:rsidRDefault="00CD7F29">
          <w:pPr>
            <w:jc w:val="center"/>
            <w:rPr>
              <w:rFonts w:eastAsia="Times New Roman" w:cstheme="minorHAnsi"/>
              <w:bCs/>
              <w:lang w:val="en-AU" w:eastAsia="tr-TR"/>
            </w:rPr>
          </w:pPr>
          <w:r>
            <w:rPr>
              <w:rFonts w:eastAsia="Times New Roman" w:cstheme="minorHAnsi"/>
              <w:bCs/>
              <w:lang w:val="en-AU" w:eastAsia="tr-TR"/>
            </w:rPr>
            <w:t>KONTROL EDEN</w:t>
          </w:r>
        </w:p>
      </w:tc>
      <w:tc>
        <w:tcPr>
          <w:tcW w:w="3681" w:type="dxa"/>
        </w:tcPr>
        <w:p w:rsidRPr="00BF7894" w:rsidR="0080374C" w:rsidP="0080374C" w:rsidRDefault="00CD7F29">
          <w:pPr>
            <w:jc w:val="center"/>
            <w:rPr>
              <w:rFonts w:eastAsia="Times New Roman" w:cstheme="minorHAnsi"/>
              <w:bCs/>
              <w:lang w:val="en-AU" w:eastAsia="tr-TR"/>
            </w:rPr>
          </w:pPr>
          <w:r>
            <w:rPr>
              <w:rFonts w:eastAsia="Times New Roman" w:cstheme="minorHAnsi"/>
              <w:bCs/>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Öğr. Gör. Emrullah Tekin </w:t>
            <w:br/>
            <w:t>Öğretim Görevlisi</w:t>
            <w:br/>
            <w:t>Teknoloji Transfer Ofisi Anonim Şirketi Genel Müdürlüğü Kalite Birim Sorumlusu</w:t>
          </w:r>
          <w:proofErr w:type="spellStart"/>
          <w:proofErr w:type="spellEnd"/>
        </w:p>
        <w:p w:rsidR="0080374C" w:rsidP="0080374C" w:rsidRDefault="0080374C">
          <w:pPr>
            <w:jc w:val="center"/>
            <w:rPr>
              <w:rFonts w:eastAsia="Times New Roman" w:cstheme="minorHAnsi"/>
              <w:bCs/>
              <w:lang w:val="en-AU" w:eastAsia="tr-TR"/>
            </w:rPr>
          </w:pPr>
        </w:p>
        <w:p w:rsidRPr="005E281C" w:rsidR="0080374C" w:rsidP="0080374C" w:rsidRDefault="0080374C">
          <w:pPr>
            <w:jc w:val="center"/>
            <w:rPr>
              <w:rFonts w:eastAsia="Times New Roman" w:cstheme="minorHAnsi"/>
              <w:bCs/>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Hatice Batmantaş </w:t>
            <w:br/>
            <w:t>Teknoloji Transfer Ofisi Anonim Şirketi Genel Müdürü</w:t>
          </w:r>
          <w:proofErr w:type="spellStart"/>
          <w:proofErr w:type="spellEnd"/>
        </w:p>
        <w:p w:rsidRPr="00BF7894" w:rsidR="0080374C" w:rsidP="0080374C" w:rsidRDefault="0080374C">
          <w:pPr>
            <w:jc w:val="center"/>
            <w:rPr>
              <w:rFonts w:eastAsia="Times New Roman" w:cstheme="minorHAnsi"/>
              <w:bCs/>
              <w:lang w:val="en-AU" w:eastAsia="tr-TR"/>
            </w:rPr>
          </w:pPr>
        </w:p>
      </w:tc>
      <w:tc>
        <w:tcPr>
          <w:tcW w:w="3681" w:type="dxa"/>
        </w:tcPr>
        <w:p w:rsidR="0080374C" w:rsidP="0080374C" w:rsidRDefault="00CD7F29">
          <w:pPr>
            <w:pStyle w:val="AltBilgi"/>
            <w:jc w:val="center"/>
            <w:rPr>
              <w:sz w:val="16"/>
              <w:szCs w:val="16"/>
            </w:rPr>
          </w:pPr>
          <w:r w:rsidRPr="00B909D0">
            <w:rPr>
              <w:sz w:val="16"/>
              <w:szCs w:val="16"/>
            </w:rPr>
            <w:t>Dr. Öğr. Üyesi Hatice Batmantaş </w:t>
            <w:br/>
            <w:t>Teknoloji Transfer Ofisi Anonim Şirketi Genel Müdürü</w:t>
          </w:r>
          <w:proofErr w:type="spellStart"/>
          <w:proofErr w:type="spellEnd"/>
        </w:p>
        <w:p w:rsidRPr="00BF7894" w:rsidR="0080374C" w:rsidP="0080374C" w:rsidRDefault="0080374C">
          <w:pPr>
            <w:jc w:val="center"/>
            <w:rPr>
              <w:rFonts w:eastAsia="Times New Roman" w:cstheme="minorHAnsi"/>
              <w:bCs/>
              <w:lang w:val="en-AU" w:eastAsia="tr-TR"/>
            </w:rPr>
          </w:pPr>
        </w:p>
      </w:tc>
    </w:tr>
  </w:tbl>
  <w:p w:rsidR="0080374C" w:rsidP="0080374C" w:rsidRDefault="0080374C">
    <w:pPr>
      <w:ind w:right="-851"/>
      <w:jc w:val="right"/>
      <w:rPr>
        <w:rFonts w:cstheme="minorHAnsi"/>
        <w:color w:val="0070C0"/>
      </w:rPr>
    </w:pPr>
  </w:p>
  <w:p w:rsidRPr="001744DA" w:rsidR="005D17B1" w:rsidP="0080374C" w:rsidRDefault="005D17B1">
    <w:pPr>
      <w:tabs>
        <w:tab w:val="left" w:pos="356"/>
        <w:tab w:val="right" w:pos="9923"/>
      </w:tabs>
      <w:ind w:right="-851"/>
      <w:rPr>
        <w:rFonts w:cstheme="minorHAnsi"/>
        <w:color w:val="0070C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1CC" w:rsidRDefault="00DC41CC">
      <w:r>
        <w:separator/>
      </w:r>
    </w:p>
  </w:footnote>
  <w:footnote w:type="continuationSeparator" w:id="0">
    <w:p w:rsidR="00DC41CC" w:rsidRDefault="00DC41CC">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rPr>
          </w:pPr>
          <w:r w:rsidRPr="009C43D8">
            <w:rPr>
              <w:rFonts w:cstheme="minorHAnsi"/>
              <w:b/>
            </w:rPr>
            <w:br/>
          </w:r>
          <w:r w:rsidRPr="009C43D8">
            <w:rPr>
              <w:rFonts w:cstheme="minorHAnsi"/>
              <w:b/>
              <w:noProof/>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rPr>
          </w:pPr>
          <w:r w:rsidRPr="009C43D8">
            <w:rPr>
              <w:rFonts w:cstheme="minorHAnsi"/>
              <w:b/>
              <w:bCs/>
            </w:rPr>
            <w:t>BANDIRMA ONYEDİ EYLÜL ÜNİVERSİTESİ</w:t>
          </w:r>
        </w:p>
        <w:p w:rsidRPr="009C43D8" w:rsidR="0080374C" w:rsidP="000F420A" w:rsidRDefault="00CD7F29">
          <w:pPr>
            <w:jc w:val="center"/>
            <w:rPr>
              <w:rFonts w:cstheme="minorHAnsi"/>
              <w:b/>
              <w:bCs/>
              <w:color w:val="0070C0"/>
            </w:rPr>
          </w:pPr>
          <w:r w:rsidRPr="009C43D8">
            <w:rPr>
              <w:rFonts w:cstheme="minorHAnsi"/>
              <w:b/>
            </w:rPr>
            <w:t>Teknoloji Transfer Ofisi Anonim Şirketi Genel Müdürlüğü</w:t>
          </w:r>
          <w:proofErr w:type="spellStart"/>
          <w:proofErr w:type="spellEnd"/>
        </w:p>
      </w:tc>
      <w:tc>
        <w:tcPr>
          <w:tcW w:w="1842" w:type="dxa"/>
          <w:vAlign w:val="center"/>
        </w:tcPr>
        <w:p w:rsidRPr="009C43D8" w:rsidR="001017E2" w:rsidP="00DF1769" w:rsidRDefault="00CD7F29">
          <w:pPr>
            <w:rPr>
              <w:rFonts w:cstheme="minorHAnsi"/>
              <w:bCs/>
            </w:rPr>
          </w:pPr>
          <w:r w:rsidRPr="009C43D8">
            <w:rPr>
              <w:rFonts w:cstheme="minorHAnsi"/>
              <w:bCs/>
            </w:rPr>
            <w:t>Dok</w:t>
          </w:r>
          <w:r w:rsidRPr="009C43D8" w:rsidR="00DF1769">
            <w:rPr>
              <w:rFonts w:cstheme="minorHAnsi"/>
              <w:bCs/>
            </w:rPr>
            <w:t>üman</w:t>
          </w:r>
          <w:r w:rsidRPr="009C43D8">
            <w:rPr>
              <w:rFonts w:cstheme="minorHAnsi"/>
              <w:bCs/>
            </w:rPr>
            <w:t xml:space="preserve"> No</w:t>
          </w:r>
        </w:p>
      </w:tc>
      <w:tc>
        <w:tcPr>
          <w:tcW w:w="1509" w:type="dxa"/>
          <w:vAlign w:val="center"/>
        </w:tcPr>
        <w:p w:rsidRPr="009C43D8" w:rsidR="001017E2" w:rsidP="00B03CA3" w:rsidRDefault="00CD7F29">
          <w:pPr>
            <w:tabs>
              <w:tab w:val="left" w:pos="1182"/>
            </w:tabs>
            <w:rPr>
              <w:rFonts w:cstheme="minorHAnsi"/>
              <w:bCs/>
            </w:rPr>
          </w:pPr>
          <w:r w:rsidRPr="009C43D8">
            <w:rPr>
              <w:rFonts w:cstheme="minorHAnsi"/>
            </w:rPr>
            <w:t>BKTT/TTO/10</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rPr>
          </w:pPr>
        </w:p>
      </w:tc>
      <w:tc>
        <w:tcPr>
          <w:tcW w:w="4990" w:type="dxa"/>
          <w:vMerge/>
          <w:vAlign w:val="center"/>
        </w:tcPr>
        <w:p w:rsidRPr="009C43D8" w:rsidR="001017E2" w:rsidP="007D70AE" w:rsidRDefault="001017E2">
          <w:pPr>
            <w:rPr>
              <w:rFonts w:cstheme="minorHAnsi"/>
              <w:bCs/>
              <w:color w:val="0070C0"/>
            </w:rPr>
          </w:pPr>
        </w:p>
      </w:tc>
      <w:tc>
        <w:tcPr>
          <w:tcW w:w="1842" w:type="dxa"/>
          <w:vAlign w:val="center"/>
        </w:tcPr>
        <w:p w:rsidRPr="009C43D8" w:rsidR="001017E2" w:rsidP="00B03CA3" w:rsidRDefault="00CD7F29">
          <w:pPr>
            <w:rPr>
              <w:rFonts w:cstheme="minorHAnsi"/>
              <w:bCs/>
            </w:rPr>
          </w:pPr>
          <w:r w:rsidRPr="009C43D8">
            <w:rPr>
              <w:rFonts w:cstheme="minorHAnsi"/>
              <w:bCs/>
            </w:rPr>
            <w:t>İlk yayın tarihi</w:t>
          </w:r>
        </w:p>
      </w:tc>
      <w:tc>
        <w:tcPr>
          <w:tcW w:w="1509" w:type="dxa"/>
          <w:vAlign w:val="center"/>
        </w:tcPr>
        <w:p w:rsidRPr="009C43D8" w:rsidR="001017E2" w:rsidP="00B03CA3" w:rsidRDefault="00CD7F29">
          <w:pPr>
            <w:rPr>
              <w:rFonts w:cstheme="minorHAnsi"/>
              <w:bCs/>
            </w:rPr>
          </w:pPr>
          <w:r w:rsidRPr="009C43D8">
            <w:rPr>
              <w:rFonts w:cstheme="minorHAnsi"/>
            </w:rPr>
            <w:t>7.10.2025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rPr>
          </w:pPr>
        </w:p>
      </w:tc>
      <w:tc>
        <w:tcPr>
          <w:tcW w:w="4990" w:type="dxa"/>
          <w:vMerge w:val="restart"/>
          <w:vAlign w:val="center"/>
        </w:tcPr>
        <w:p w:rsidRPr="009C43D8" w:rsidR="001017E2" w:rsidP="0080374C" w:rsidRDefault="00CD7F29">
          <w:pPr>
            <w:jc w:val="center"/>
            <w:rPr>
              <w:rFonts w:cstheme="minorHAnsi"/>
              <w:bCs/>
              <w:color w:val="0070C0"/>
            </w:rPr>
          </w:pPr>
          <w:r w:rsidRPr="009C43D8">
            <w:rPr>
              <w:rFonts w:cstheme="minorHAnsi"/>
              <w:b/>
              <w:bCs/>
            </w:rPr>
            <w:t>TOPLANTI TUTANAĞI-10</w:t>
          </w:r>
          <w:proofErr w:type="spellStart"/>
          <w:proofErr w:type="spellEnd"/>
        </w:p>
      </w:tc>
      <w:tc>
        <w:tcPr>
          <w:tcW w:w="1842" w:type="dxa"/>
          <w:vAlign w:val="center"/>
        </w:tcPr>
        <w:p w:rsidRPr="009C43D8" w:rsidR="001017E2" w:rsidP="00B03CA3" w:rsidRDefault="00CD7F29">
          <w:pPr>
            <w:rPr>
              <w:rFonts w:cstheme="minorHAnsi"/>
              <w:bCs/>
            </w:rPr>
          </w:pPr>
          <w:proofErr w:type="spellStart"/>
          <w:r w:rsidRPr="009C43D8">
            <w:rPr>
              <w:rFonts w:cstheme="minorHAnsi"/>
              <w:bCs/>
            </w:rPr>
            <w:t>Rev</w:t>
          </w:r>
          <w:proofErr w:type="spellEnd"/>
          <w:r w:rsidRPr="009C43D8">
            <w:rPr>
              <w:rFonts w:cstheme="minorHAnsi"/>
              <w:bCs/>
            </w:rPr>
            <w:t>. No / Tarih</w:t>
          </w:r>
        </w:p>
      </w:tc>
      <w:tc>
        <w:tcPr>
          <w:tcW w:w="1509" w:type="dxa"/>
          <w:vAlign w:val="center"/>
        </w:tcPr>
        <w:p w:rsidRPr="009C43D8" w:rsidR="001017E2" w:rsidP="00B03CA3" w:rsidRDefault="00CD7F29">
          <w:pPr>
            <w:rPr>
              <w:rFonts w:cstheme="minorHAnsi"/>
              <w:bCs/>
            </w:rPr>
          </w:pPr>
          <w:r w:rsidRPr="009C43D8">
            <w:rPr>
              <w:rFonts w:cstheme="minorHAnsi"/>
              <w:color w:val="000000"/>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rPr>
          </w:pPr>
        </w:p>
      </w:tc>
      <w:tc>
        <w:tcPr>
          <w:tcW w:w="4990" w:type="dxa"/>
          <w:vMerge/>
          <w:vAlign w:val="center"/>
        </w:tcPr>
        <w:p w:rsidRPr="009C43D8" w:rsidR="001017E2" w:rsidP="007D70AE" w:rsidRDefault="001017E2">
          <w:pPr>
            <w:rPr>
              <w:rFonts w:cstheme="minorHAnsi"/>
              <w:bCs/>
              <w:color w:val="0070C0"/>
            </w:rPr>
          </w:pPr>
        </w:p>
      </w:tc>
      <w:tc>
        <w:tcPr>
          <w:tcW w:w="1842" w:type="dxa"/>
          <w:vAlign w:val="center"/>
        </w:tcPr>
        <w:p w:rsidRPr="009C43D8" w:rsidR="001017E2" w:rsidP="00B03CA3" w:rsidRDefault="00CD7F29">
          <w:pPr>
            <w:rPr>
              <w:rFonts w:cstheme="minorHAnsi"/>
              <w:bCs/>
            </w:rPr>
          </w:pPr>
          <w:r w:rsidRPr="009C43D8">
            <w:rPr>
              <w:rFonts w:cstheme="minorHAnsi"/>
              <w:bCs/>
            </w:rPr>
            <w:t>Sayfa sayısı</w:t>
          </w:r>
        </w:p>
      </w:tc>
      <w:tc>
        <w:tcPr>
          <w:tcW w:w="1509" w:type="dxa"/>
          <w:vAlign w:val="center"/>
        </w:tcPr>
        <w:p w:rsidRPr="009C43D8" w:rsidR="001017E2" w:rsidP="00B03CA3" w:rsidRDefault="00CD7F29">
          <w:pPr>
            <w:rPr>
              <w:rFonts w:cstheme="minorHAnsi"/>
              <w:bCs/>
            </w:rPr>
          </w:pPr>
          <w:r w:rsidRPr="009C43D8">
            <w:rPr>
              <w:rStyle w:val="SayfaNumaras"/>
              <w:rFonts w:cstheme="minorHAnsi"/>
              <w:bCs/>
            </w:rPr>
            <w:fldChar w:fldCharType="begin"/>
          </w:r>
          <w:r w:rsidRPr="009C43D8">
            <w:rPr>
              <w:rStyle w:val="SayfaNumaras"/>
              <w:rFonts w:cstheme="minorHAnsi"/>
              <w:bCs/>
            </w:rPr>
            <w:instrText xml:space="preserve"> PAGE </w:instrText>
          </w:r>
          <w:r w:rsidRPr="009C43D8">
            <w:rPr>
              <w:rStyle w:val="SayfaNumaras"/>
              <w:rFonts w:cstheme="minorHAnsi"/>
              <w:bCs/>
            </w:rPr>
            <w:fldChar w:fldCharType="separate"/>
          </w:r>
          <w:r w:rsidRPr="009C43D8" w:rsidR="00AF02F6">
            <w:rPr>
              <w:rStyle w:val="SayfaNumaras"/>
              <w:rFonts w:cstheme="minorHAnsi"/>
              <w:bCs/>
              <w:noProof/>
            </w:rPr>
            <w:t>1</w:t>
          </w:r>
          <w:r w:rsidRPr="009C43D8">
            <w:rPr>
              <w:rStyle w:val="SayfaNumaras"/>
              <w:rFonts w:cstheme="minorHAnsi"/>
              <w:bCs/>
            </w:rPr>
            <w:fldChar w:fldCharType="end"/>
          </w:r>
          <w:r w:rsidRPr="009C43D8">
            <w:rPr>
              <w:rStyle w:val="SayfaNumaras"/>
              <w:rFonts w:cstheme="minorHAnsi"/>
              <w:bCs/>
            </w:rPr>
            <w:t>/</w:t>
          </w:r>
          <w:r w:rsidRPr="009C43D8">
            <w:rPr>
              <w:rStyle w:val="SayfaNumaras"/>
              <w:rFonts w:cstheme="minorHAnsi"/>
            </w:rPr>
            <w:fldChar w:fldCharType="begin"/>
          </w:r>
          <w:r w:rsidRPr="009C43D8">
            <w:rPr>
              <w:rStyle w:val="SayfaNumaras"/>
              <w:rFonts w:cstheme="minorHAnsi"/>
            </w:rPr>
            <w:instrText xml:space="preserve"> NUMPAGES </w:instrText>
          </w:r>
          <w:r w:rsidRPr="009C43D8">
            <w:rPr>
              <w:rStyle w:val="SayfaNumaras"/>
              <w:rFonts w:cstheme="minorHAnsi"/>
            </w:rPr>
            <w:fldChar w:fldCharType="separate"/>
          </w:r>
          <w:r w:rsidRPr="009C43D8" w:rsidR="00AF02F6">
            <w:rPr>
              <w:rStyle w:val="SayfaNumaras"/>
              <w:rFonts w:cstheme="minorHAnsi"/>
              <w:noProof/>
            </w:rPr>
            <w:t>1</w:t>
          </w:r>
          <w:r w:rsidRPr="009C43D8">
            <w:rPr>
              <w:rStyle w:val="SayfaNumaras"/>
              <w:rFonts w:cstheme="minorHAnsi"/>
            </w:rPr>
            <w:fldChar w:fldCharType="end"/>
          </w:r>
        </w:p>
      </w:tc>
    </w:tr>
  </w:tbl>
  <w:p w:rsidR="00667E09" w:rsidRDefault="00667E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3"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4"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5"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6"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7"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8"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29"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1"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2"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3"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4"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0"/>
  </w:num>
  <w:num w:numId="4">
    <w:abstractNumId w:val="28"/>
  </w:num>
  <w:num w:numId="5">
    <w:abstractNumId w:val="25"/>
  </w:num>
  <w:num w:numId="6">
    <w:abstractNumId w:val="3"/>
  </w:num>
  <w:num w:numId="7">
    <w:abstractNumId w:val="11"/>
  </w:num>
  <w:num w:numId="8">
    <w:abstractNumId w:val="26"/>
  </w:num>
  <w:num w:numId="9">
    <w:abstractNumId w:val="5"/>
  </w:num>
  <w:num w:numId="10">
    <w:abstractNumId w:val="6"/>
  </w:num>
  <w:num w:numId="11">
    <w:abstractNumId w:val="15"/>
  </w:num>
  <w:num w:numId="12">
    <w:abstractNumId w:val="34"/>
  </w:num>
  <w:num w:numId="13">
    <w:abstractNumId w:val="33"/>
  </w:num>
  <w:num w:numId="14">
    <w:abstractNumId w:val="18"/>
  </w:num>
  <w:num w:numId="15">
    <w:abstractNumId w:val="4"/>
  </w:num>
  <w:num w:numId="16">
    <w:abstractNumId w:val="19"/>
  </w:num>
  <w:num w:numId="17">
    <w:abstractNumId w:val="29"/>
  </w:num>
  <w:num w:numId="18">
    <w:abstractNumId w:val="14"/>
  </w:num>
  <w:num w:numId="19">
    <w:abstractNumId w:val="8"/>
  </w:num>
  <w:num w:numId="20">
    <w:abstractNumId w:val="27"/>
  </w:num>
  <w:num w:numId="21">
    <w:abstractNumId w:val="32"/>
  </w:num>
  <w:num w:numId="22">
    <w:abstractNumId w:val="13"/>
  </w:num>
  <w:num w:numId="23">
    <w:abstractNumId w:val="17"/>
  </w:num>
  <w:num w:numId="24">
    <w:abstractNumId w:val="7"/>
  </w:num>
  <w:num w:numId="25">
    <w:abstractNumId w:val="21"/>
  </w:num>
  <w:num w:numId="26">
    <w:abstractNumId w:val="2"/>
  </w:num>
  <w:num w:numId="27">
    <w:abstractNumId w:val="23"/>
  </w:num>
  <w:num w:numId="28">
    <w:abstractNumId w:val="0"/>
  </w:num>
  <w:num w:numId="29">
    <w:abstractNumId w:val="12"/>
  </w:num>
  <w:num w:numId="30">
    <w:abstractNumId w:val="31"/>
  </w:num>
  <w:num w:numId="31">
    <w:abstractNumId w:val="16"/>
  </w:num>
  <w:num w:numId="32">
    <w:abstractNumId w:val="10"/>
  </w:num>
  <w:num w:numId="33">
    <w:abstractNumId w:val="20"/>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48"/>
    <w:rsid w:val="000054AD"/>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2A91"/>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67AB"/>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756"/>
    <w:rsid w:val="00412B78"/>
    <w:rsid w:val="00416081"/>
    <w:rsid w:val="00426F79"/>
    <w:rsid w:val="00431036"/>
    <w:rsid w:val="004437A0"/>
    <w:rsid w:val="00453940"/>
    <w:rsid w:val="0045661D"/>
    <w:rsid w:val="0047210D"/>
    <w:rsid w:val="00475712"/>
    <w:rsid w:val="00483863"/>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67E09"/>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75FC7"/>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188"/>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25748"/>
    <w:rsid w:val="00B3384A"/>
    <w:rsid w:val="00B34F5B"/>
    <w:rsid w:val="00B40A4D"/>
    <w:rsid w:val="00B42152"/>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41CC"/>
    <w:rsid w:val="00DC5758"/>
    <w:rsid w:val="00DD5403"/>
    <w:rsid w:val="00DE1A4A"/>
    <w:rsid w:val="00DF1769"/>
    <w:rsid w:val="00E01BE1"/>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E09"/>
    <w:pPr>
      <w:widowControl w:val="0"/>
      <w:autoSpaceDE w:val="0"/>
      <w:autoSpaceDN w:val="0"/>
      <w:spacing w:after="0" w:line="240" w:lineRule="auto"/>
    </w:pPr>
    <w:rPr>
      <w:rFonts w:ascii="Calibri" w:eastAsia="Calibri" w:hAnsi="Calibri" w:cs="Calibri"/>
    </w:rPr>
  </w:style>
  <w:style w:type="paragraph" w:styleId="Balk1">
    <w:name w:val="heading 1"/>
    <w:basedOn w:val="Normal"/>
    <w:next w:val="Normal"/>
    <w:link w:val="Balk1Char"/>
    <w:uiPriority w:val="9"/>
    <w:qFormat/>
    <w:rsid w:val="00021845"/>
    <w:pPr>
      <w:keepNext/>
      <w:keepLines/>
      <w:widowControl/>
      <w:autoSpaceDE/>
      <w:autoSpaceDN/>
      <w:spacing w:before="240" w:line="276" w:lineRule="auto"/>
      <w:jc w:val="both"/>
      <w:outlineLvl w:val="0"/>
    </w:pPr>
    <w:rPr>
      <w:rFonts w:asciiTheme="minorHAnsi" w:eastAsiaTheme="majorEastAsia" w:hAnsiTheme="minorHAnsi"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widowControl/>
      <w:tabs>
        <w:tab w:val="center" w:pos="4536"/>
        <w:tab w:val="right" w:pos="9072"/>
      </w:tabs>
      <w:autoSpaceDE/>
      <w:autoSpaceDN/>
      <w:jc w:val="both"/>
    </w:pPr>
    <w:rPr>
      <w:rFonts w:asciiTheme="minorHAnsi" w:eastAsiaTheme="minorHAnsi" w:hAnsiTheme="minorHAnsi" w:cstheme="minorBidi"/>
      <w:sz w:val="20"/>
    </w:r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widowControl/>
      <w:tabs>
        <w:tab w:val="center" w:pos="4536"/>
        <w:tab w:val="right" w:pos="9072"/>
      </w:tabs>
      <w:autoSpaceDE/>
      <w:autoSpaceDN/>
      <w:jc w:val="both"/>
    </w:pPr>
    <w:rPr>
      <w:rFonts w:asciiTheme="minorHAnsi" w:eastAsiaTheme="minorHAnsi" w:hAnsiTheme="minorHAnsi" w:cstheme="minorBidi"/>
      <w:sz w:val="20"/>
    </w:r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widowControl/>
      <w:autoSpaceDE/>
      <w:autoSpaceDN/>
      <w:spacing w:after="200" w:line="276" w:lineRule="auto"/>
      <w:ind w:left="720"/>
      <w:contextualSpacing/>
      <w:jc w:val="both"/>
    </w:pPr>
    <w:rPr>
      <w:rFonts w:asciiTheme="minorHAnsi" w:eastAsiaTheme="minorHAnsi" w:hAnsiTheme="minorHAnsi" w:cstheme="minorBidi"/>
      <w:sz w:val="20"/>
    </w:r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widowControl/>
      <w:autoSpaceDE/>
      <w:autoSpaceDN/>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widowControl/>
      <w:autoSpaceDE/>
      <w:autoSpaceDN/>
      <w:spacing w:after="100" w:line="259" w:lineRule="auto"/>
      <w:ind w:left="220"/>
    </w:pPr>
    <w:rPr>
      <w:rFonts w:asciiTheme="minorHAnsi" w:eastAsiaTheme="minorEastAsia" w:hAnsiTheme="minorHAnsi" w:cs="Times New Roman"/>
      <w:lang w:val="en-US"/>
    </w:rPr>
  </w:style>
  <w:style w:type="paragraph" w:styleId="T1">
    <w:name w:val="toc 1"/>
    <w:basedOn w:val="Normal"/>
    <w:next w:val="Normal"/>
    <w:autoRedefine/>
    <w:uiPriority w:val="39"/>
    <w:unhideWhenUsed/>
    <w:rsid w:val="00861E3D"/>
    <w:pPr>
      <w:widowControl/>
      <w:autoSpaceDE/>
      <w:autoSpaceDN/>
      <w:spacing w:after="100" w:line="259" w:lineRule="auto"/>
    </w:pPr>
    <w:rPr>
      <w:rFonts w:asciiTheme="minorHAnsi" w:eastAsiaTheme="minorEastAsia" w:hAnsiTheme="minorHAnsi" w:cstheme="minorHAnsi"/>
      <w:b/>
      <w:bCs/>
      <w:sz w:val="20"/>
      <w:szCs w:val="20"/>
    </w:rPr>
  </w:style>
  <w:style w:type="paragraph" w:styleId="T3">
    <w:name w:val="toc 3"/>
    <w:basedOn w:val="Normal"/>
    <w:next w:val="Normal"/>
    <w:autoRedefine/>
    <w:uiPriority w:val="39"/>
    <w:unhideWhenUsed/>
    <w:rsid w:val="005F569F"/>
    <w:pPr>
      <w:widowControl/>
      <w:autoSpaceDE/>
      <w:autoSpaceDN/>
      <w:spacing w:after="100" w:line="259" w:lineRule="auto"/>
      <w:ind w:left="440"/>
    </w:pPr>
    <w:rPr>
      <w:rFonts w:asciiTheme="minorHAnsi" w:eastAsiaTheme="minorEastAsia" w:hAnsiTheme="minorHAnsi" w:cs="Times New Roman"/>
      <w:lang w:val="en-US"/>
    </w:rPr>
  </w:style>
  <w:style w:type="table" w:customStyle="1" w:styleId="TableNormal">
    <w:name w:val="Table Normal"/>
    <w:uiPriority w:val="2"/>
    <w:semiHidden/>
    <w:unhideWhenUsed/>
    <w:qFormat/>
    <w:rsid w:val="00667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eca233e16569420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72C8-088C-4CC2-899A-C0FE7062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Toplantı Tutanağı-10.dotx</Template>
  <TotalTime>0</TotalTime>
  <Pages>2</Pages>
  <Words>431</Words>
  <Characters>2461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EMRULLAH TEKİN</dc:creator>
  <cp:lastModifiedBy>EMRULLAH TEKİN</cp:lastModifiedBy>
  <cp:revision>1</cp:revision>
  <cp:lastPrinted>2017-12-22T12:22:00Z</cp:lastPrinted>
  <dcterms:created xsi:type="dcterms:W3CDTF">2025-10-06T12:58:00Z</dcterms:created>
  <dcterms:modified xsi:type="dcterms:W3CDTF">2025-10-06T12:58:00Z</dcterms:modified>
</cp:coreProperties>
</file>