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BCA6" w14:textId="648532F3" w:rsidR="00CD5AA6" w:rsidRPr="00CF2897" w:rsidRDefault="0056271B" w:rsidP="00DD2353">
      <w:pPr>
        <w:spacing w:before="61"/>
        <w:jc w:val="center"/>
        <w:rPr>
          <w:rFonts w:ascii="Times New Roman" w:eastAsia="Times New Roman" w:hAnsi="Times New Roman" w:cs="Times New Roman"/>
          <w:b/>
          <w:color w:val="000000"/>
          <w:lang w:val="tr-TR"/>
        </w:rPr>
      </w:pPr>
      <w:r w:rsidRPr="00CF2897">
        <w:rPr>
          <w:rFonts w:ascii="Times New Roman" w:eastAsia="Times New Roman" w:hAnsi="Times New Roman" w:cs="Times New Roman"/>
          <w:b/>
          <w:lang w:val="tr-TR"/>
        </w:rPr>
        <w:t xml:space="preserve">AKADEMİK DANIŞMANLIK HİZMET </w:t>
      </w:r>
      <w:commentRangeStart w:id="0"/>
      <w:r w:rsidRPr="00CF2897">
        <w:rPr>
          <w:rFonts w:ascii="Times New Roman" w:eastAsia="Times New Roman" w:hAnsi="Times New Roman" w:cs="Times New Roman"/>
          <w:b/>
          <w:lang w:val="tr-TR"/>
        </w:rPr>
        <w:t>SÖZLEŞMESİ</w:t>
      </w:r>
      <w:commentRangeEnd w:id="0"/>
      <w:r w:rsidR="00CD6A52">
        <w:rPr>
          <w:rStyle w:val="CommentReference"/>
        </w:rPr>
        <w:commentReference w:id="0"/>
      </w:r>
    </w:p>
    <w:p w14:paraId="63DFF702" w14:textId="77777777" w:rsidR="00CD5AA6" w:rsidRPr="00CF2897" w:rsidRDefault="0056271B">
      <w:pPr>
        <w:pBdr>
          <w:top w:val="nil"/>
          <w:left w:val="nil"/>
          <w:bottom w:val="nil"/>
          <w:right w:val="nil"/>
          <w:between w:val="nil"/>
        </w:pBdr>
        <w:spacing w:before="197"/>
        <w:ind w:left="1166" w:hanging="1166"/>
        <w:jc w:val="both"/>
        <w:rPr>
          <w:rFonts w:ascii="Times New Roman" w:eastAsia="Times New Roman" w:hAnsi="Times New Roman" w:cs="Times New Roman"/>
          <w:b/>
          <w:color w:val="000000"/>
          <w:sz w:val="20"/>
          <w:szCs w:val="20"/>
          <w:lang w:val="tr-TR"/>
        </w:rPr>
      </w:pPr>
      <w:r w:rsidRPr="00CF2897">
        <w:rPr>
          <w:rFonts w:ascii="Times New Roman" w:eastAsia="Times New Roman" w:hAnsi="Times New Roman" w:cs="Times New Roman"/>
          <w:b/>
          <w:color w:val="000000"/>
          <w:sz w:val="20"/>
          <w:szCs w:val="20"/>
          <w:lang w:val="tr-TR"/>
        </w:rPr>
        <w:t>MADDE 1. PROJE ADI ve ÖZETİ:</w:t>
      </w:r>
    </w:p>
    <w:p w14:paraId="2213E53D" w14:textId="69D371D6" w:rsidR="00CD5AA6" w:rsidRPr="00AE5044" w:rsidRDefault="0056271B">
      <w:pPr>
        <w:pBdr>
          <w:top w:val="nil"/>
          <w:left w:val="nil"/>
          <w:bottom w:val="nil"/>
          <w:right w:val="nil"/>
          <w:between w:val="nil"/>
        </w:pBdr>
        <w:spacing w:before="197"/>
        <w:ind w:left="1166" w:hanging="1166"/>
        <w:jc w:val="both"/>
        <w:rPr>
          <w:rFonts w:ascii="Times New Roman" w:eastAsia="Times New Roman" w:hAnsi="Times New Roman" w:cs="Times New Roman"/>
          <w:b/>
          <w:sz w:val="20"/>
          <w:szCs w:val="20"/>
          <w:lang w:val="tr-TR"/>
        </w:rPr>
      </w:pPr>
      <w:r w:rsidRPr="00AE5044">
        <w:rPr>
          <w:rFonts w:ascii="Times New Roman" w:eastAsia="Times New Roman" w:hAnsi="Times New Roman" w:cs="Times New Roman"/>
          <w:b/>
          <w:sz w:val="20"/>
          <w:szCs w:val="20"/>
          <w:lang w:val="tr-TR"/>
        </w:rPr>
        <w:t>Proje adı</w:t>
      </w:r>
      <w:r w:rsidR="001848BB">
        <w:rPr>
          <w:rFonts w:ascii="Times New Roman" w:eastAsia="Times New Roman" w:hAnsi="Times New Roman" w:cs="Times New Roman"/>
          <w:b/>
          <w:sz w:val="20"/>
          <w:szCs w:val="20"/>
          <w:lang w:val="tr-TR"/>
        </w:rPr>
        <w:tab/>
      </w:r>
      <w:r w:rsidRPr="00AE5044">
        <w:rPr>
          <w:rFonts w:ascii="Times New Roman" w:eastAsia="Times New Roman" w:hAnsi="Times New Roman" w:cs="Times New Roman"/>
          <w:b/>
          <w:sz w:val="20"/>
          <w:szCs w:val="20"/>
          <w:lang w:val="tr-TR"/>
        </w:rPr>
        <w:t>:</w:t>
      </w:r>
      <w:r w:rsidR="005C327E" w:rsidRPr="00AE5044">
        <w:rPr>
          <w:rFonts w:ascii="Times New Roman" w:eastAsia="Times New Roman" w:hAnsi="Times New Roman" w:cs="Times New Roman"/>
          <w:b/>
          <w:sz w:val="20"/>
          <w:szCs w:val="20"/>
          <w:lang w:val="tr-TR"/>
        </w:rPr>
        <w:t xml:space="preserve"> </w:t>
      </w:r>
      <w:r w:rsidR="00B525B6">
        <w:rPr>
          <w:rFonts w:ascii="Times New Roman" w:eastAsia="Times New Roman" w:hAnsi="Times New Roman" w:cs="Times New Roman"/>
          <w:b/>
          <w:sz w:val="20"/>
          <w:szCs w:val="20"/>
          <w:lang w:val="tr-TR"/>
        </w:rPr>
        <w:tab/>
      </w:r>
      <w:sdt>
        <w:sdtPr>
          <w:rPr>
            <w:rFonts w:ascii="Times New Roman" w:eastAsia="Times New Roman" w:hAnsi="Times New Roman" w:cs="Times New Roman"/>
            <w:b/>
            <w:sz w:val="20"/>
            <w:szCs w:val="20"/>
            <w:lang w:val="tr-TR"/>
          </w:rPr>
          <w:alias w:val="Proje Adı"/>
          <w:tag w:val="Proje Adı"/>
          <w:id w:val="-1652520807"/>
          <w:placeholder>
            <w:docPart w:val="DefaultPlaceholder_-1854013440"/>
          </w:placeholder>
          <w:showingPlcHdr/>
        </w:sdtPr>
        <w:sdtContent>
          <w:r w:rsidR="00BB1132" w:rsidRPr="00D07E06">
            <w:rPr>
              <w:rStyle w:val="PlaceholderText"/>
            </w:rPr>
            <w:t>Click or tap here to enter text.</w:t>
          </w:r>
        </w:sdtContent>
      </w:sdt>
      <w:r w:rsidR="00A60717">
        <w:rPr>
          <w:rFonts w:ascii="Times New Roman" w:eastAsia="Times New Roman" w:hAnsi="Times New Roman" w:cs="Times New Roman"/>
          <w:b/>
          <w:sz w:val="20"/>
          <w:szCs w:val="20"/>
          <w:lang w:val="tr-TR"/>
        </w:rPr>
        <w:t xml:space="preserve"> </w:t>
      </w:r>
    </w:p>
    <w:p w14:paraId="00A1F95E" w14:textId="43AE3E00" w:rsidR="00CD5AA6" w:rsidRPr="001D0C08" w:rsidRDefault="0056271B" w:rsidP="0096627D">
      <w:pPr>
        <w:ind w:left="1166" w:hanging="1166"/>
        <w:jc w:val="both"/>
        <w:rPr>
          <w:rFonts w:ascii="Times New Roman" w:eastAsia="Times New Roman" w:hAnsi="Times New Roman" w:cs="Times New Roman"/>
          <w:b/>
          <w:color w:val="000000"/>
          <w:sz w:val="20"/>
          <w:szCs w:val="20"/>
          <w:lang w:val="tr-TR"/>
        </w:rPr>
      </w:pPr>
      <w:r w:rsidRPr="00AE5044">
        <w:rPr>
          <w:rFonts w:ascii="Times New Roman" w:eastAsia="Times New Roman" w:hAnsi="Times New Roman" w:cs="Times New Roman"/>
          <w:b/>
          <w:sz w:val="20"/>
          <w:szCs w:val="20"/>
          <w:lang w:val="tr-TR"/>
        </w:rPr>
        <w:t xml:space="preserve">Proje </w:t>
      </w:r>
      <w:proofErr w:type="gramStart"/>
      <w:r w:rsidRPr="00AE5044">
        <w:rPr>
          <w:rFonts w:ascii="Times New Roman" w:eastAsia="Times New Roman" w:hAnsi="Times New Roman" w:cs="Times New Roman"/>
          <w:b/>
          <w:sz w:val="20"/>
          <w:szCs w:val="20"/>
          <w:lang w:val="tr-TR"/>
        </w:rPr>
        <w:t>özeti</w:t>
      </w:r>
      <w:r w:rsidR="00E448EE" w:rsidRPr="00AE5044">
        <w:rPr>
          <w:rFonts w:ascii="Times New Roman" w:eastAsia="Times New Roman" w:hAnsi="Times New Roman" w:cs="Times New Roman"/>
          <w:b/>
          <w:sz w:val="20"/>
          <w:szCs w:val="20"/>
          <w:lang w:val="tr-TR"/>
        </w:rPr>
        <w:t xml:space="preserve">  </w:t>
      </w:r>
      <w:r w:rsidR="001848BB">
        <w:rPr>
          <w:rFonts w:ascii="Times New Roman" w:eastAsia="Times New Roman" w:hAnsi="Times New Roman" w:cs="Times New Roman"/>
          <w:b/>
          <w:sz w:val="20"/>
          <w:szCs w:val="20"/>
          <w:lang w:val="tr-TR"/>
        </w:rPr>
        <w:tab/>
      </w:r>
      <w:r w:rsidRPr="00AE5044">
        <w:rPr>
          <w:rFonts w:ascii="Times New Roman" w:eastAsia="Times New Roman" w:hAnsi="Times New Roman" w:cs="Times New Roman"/>
          <w:b/>
          <w:sz w:val="20"/>
          <w:szCs w:val="20"/>
          <w:lang w:val="tr-TR"/>
        </w:rPr>
        <w:t>:</w:t>
      </w:r>
      <w:r w:rsidR="00CF2897" w:rsidRPr="00AE5044">
        <w:rPr>
          <w:rFonts w:ascii="Times New Roman" w:eastAsia="Times New Roman" w:hAnsi="Times New Roman" w:cs="Times New Roman"/>
          <w:sz w:val="20"/>
          <w:szCs w:val="20"/>
          <w:lang w:val="tr-TR"/>
        </w:rPr>
        <w:t>.</w:t>
      </w:r>
      <w:proofErr w:type="gramEnd"/>
      <w:r w:rsidR="00B525B6">
        <w:rPr>
          <w:rFonts w:ascii="Times New Roman" w:eastAsia="Times New Roman" w:hAnsi="Times New Roman" w:cs="Times New Roman"/>
          <w:sz w:val="20"/>
          <w:szCs w:val="20"/>
          <w:lang w:val="tr-TR"/>
        </w:rPr>
        <w:tab/>
      </w:r>
      <w:r w:rsidR="00CF2897" w:rsidRPr="00AE5044">
        <w:rPr>
          <w:rFonts w:ascii="Times New Roman" w:eastAsia="Times New Roman" w:hAnsi="Times New Roman" w:cs="Times New Roman"/>
          <w:sz w:val="20"/>
          <w:szCs w:val="20"/>
          <w:lang w:val="tr-TR"/>
        </w:rPr>
        <w:t xml:space="preserve"> </w:t>
      </w:r>
      <w:sdt>
        <w:sdtPr>
          <w:rPr>
            <w:rFonts w:ascii="Times New Roman" w:eastAsia="Times New Roman" w:hAnsi="Times New Roman" w:cs="Times New Roman"/>
            <w:sz w:val="20"/>
            <w:szCs w:val="20"/>
            <w:lang w:val="tr-TR"/>
          </w:rPr>
          <w:alias w:val="Proje Özeti"/>
          <w:tag w:val="Proje Özeti"/>
          <w:id w:val="-247664413"/>
          <w:placeholder>
            <w:docPart w:val="DefaultPlaceholder_-1854013440"/>
          </w:placeholder>
          <w:showingPlcHdr/>
        </w:sdtPr>
        <w:sdtContent>
          <w:r w:rsidR="00BB1132" w:rsidRPr="00D07E06">
            <w:rPr>
              <w:rStyle w:val="PlaceholderText"/>
            </w:rPr>
            <w:t>Click or tap here to enter text.</w:t>
          </w:r>
        </w:sdtContent>
      </w:sdt>
    </w:p>
    <w:p w14:paraId="60E84584" w14:textId="77777777" w:rsidR="00CD5AA6" w:rsidRPr="00CF2897" w:rsidRDefault="00CD5AA6">
      <w:pPr>
        <w:pBdr>
          <w:top w:val="nil"/>
          <w:left w:val="nil"/>
          <w:bottom w:val="nil"/>
          <w:right w:val="nil"/>
          <w:between w:val="nil"/>
        </w:pBdr>
        <w:spacing w:before="11"/>
        <w:jc w:val="both"/>
        <w:rPr>
          <w:rFonts w:ascii="Times New Roman" w:eastAsia="Times New Roman" w:hAnsi="Times New Roman" w:cs="Times New Roman"/>
          <w:b/>
          <w:color w:val="000000"/>
          <w:sz w:val="19"/>
          <w:szCs w:val="19"/>
          <w:lang w:val="tr-TR"/>
        </w:rPr>
      </w:pPr>
    </w:p>
    <w:p w14:paraId="49BFC5E6" w14:textId="77777777" w:rsidR="00CD5AA6" w:rsidRPr="00CF2897" w:rsidRDefault="0056271B" w:rsidP="007B003F">
      <w:pPr>
        <w:spacing w:before="1"/>
        <w:jc w:val="both"/>
        <w:rPr>
          <w:rFonts w:ascii="Times New Roman" w:eastAsia="Times New Roman" w:hAnsi="Times New Roman" w:cs="Times New Roman"/>
          <w:b/>
          <w:sz w:val="20"/>
          <w:szCs w:val="20"/>
          <w:lang w:val="tr-TR"/>
        </w:rPr>
      </w:pPr>
      <w:r w:rsidRPr="00CF2897">
        <w:rPr>
          <w:rFonts w:ascii="Times New Roman" w:eastAsia="Times New Roman" w:hAnsi="Times New Roman" w:cs="Times New Roman"/>
          <w:b/>
          <w:sz w:val="20"/>
          <w:szCs w:val="20"/>
          <w:lang w:val="tr-TR"/>
        </w:rPr>
        <w:t>MADDE 2. TARAFLAR:</w:t>
      </w:r>
    </w:p>
    <w:p w14:paraId="5D17F1E7" w14:textId="77777777" w:rsidR="00CD5AA6" w:rsidRPr="00CF2897" w:rsidRDefault="0056271B" w:rsidP="00AE5044">
      <w:pPr>
        <w:pBdr>
          <w:top w:val="nil"/>
          <w:left w:val="nil"/>
          <w:bottom w:val="nil"/>
          <w:right w:val="nil"/>
          <w:between w:val="nil"/>
        </w:pBdr>
        <w:spacing w:before="1"/>
        <w:ind w:left="709"/>
        <w:jc w:val="both"/>
        <w:rPr>
          <w:rFonts w:ascii="Times New Roman" w:eastAsia="Times New Roman" w:hAnsi="Times New Roman" w:cs="Times New Roman"/>
          <w:color w:val="000000"/>
          <w:sz w:val="20"/>
          <w:szCs w:val="20"/>
          <w:lang w:val="tr-TR"/>
        </w:rPr>
      </w:pPr>
      <w:r w:rsidRPr="00CF2897">
        <w:rPr>
          <w:rFonts w:ascii="Times New Roman" w:eastAsia="Times New Roman" w:hAnsi="Times New Roman" w:cs="Times New Roman"/>
          <w:color w:val="000000"/>
          <w:sz w:val="20"/>
          <w:szCs w:val="20"/>
          <w:lang w:val="tr-TR"/>
        </w:rPr>
        <w:t>İşbu sözleşme aşağıdaki taraflar arasında imzalanmıştır. Adresler aynı zamanda tarafların tebligat adresleridir.</w:t>
      </w:r>
    </w:p>
    <w:p w14:paraId="7AA81397" w14:textId="77777777" w:rsidR="00CD5AA6" w:rsidRPr="00CF2897" w:rsidRDefault="00CD5AA6">
      <w:pPr>
        <w:pBdr>
          <w:top w:val="nil"/>
          <w:left w:val="nil"/>
          <w:bottom w:val="nil"/>
          <w:right w:val="nil"/>
          <w:between w:val="nil"/>
        </w:pBdr>
        <w:spacing w:before="7"/>
        <w:jc w:val="both"/>
        <w:rPr>
          <w:rFonts w:ascii="Times New Roman" w:eastAsia="Times New Roman" w:hAnsi="Times New Roman" w:cs="Times New Roman"/>
          <w:color w:val="000000"/>
          <w:sz w:val="20"/>
          <w:szCs w:val="20"/>
          <w:lang w:val="tr-TR"/>
        </w:rPr>
      </w:pPr>
    </w:p>
    <w:p w14:paraId="1D047E8B" w14:textId="77777777" w:rsidR="00CD5AA6" w:rsidRPr="00064E48" w:rsidRDefault="0056271B" w:rsidP="00FD6BCF">
      <w:pPr>
        <w:pStyle w:val="ListParagraph"/>
        <w:numPr>
          <w:ilvl w:val="0"/>
          <w:numId w:val="6"/>
        </w:numPr>
        <w:pBdr>
          <w:top w:val="nil"/>
          <w:left w:val="nil"/>
          <w:bottom w:val="nil"/>
          <w:right w:val="nil"/>
          <w:between w:val="nil"/>
        </w:pBdr>
        <w:tabs>
          <w:tab w:val="left" w:pos="1701"/>
        </w:tabs>
        <w:ind w:right="117"/>
        <w:jc w:val="both"/>
        <w:rPr>
          <w:color w:val="000000"/>
          <w:sz w:val="20"/>
          <w:szCs w:val="20"/>
          <w:lang w:val="tr-TR"/>
        </w:rPr>
      </w:pPr>
      <w:r w:rsidRPr="00064E48">
        <w:rPr>
          <w:rFonts w:ascii="Times New Roman" w:eastAsia="Times New Roman" w:hAnsi="Times New Roman" w:cs="Times New Roman"/>
          <w:color w:val="000000"/>
          <w:sz w:val="20"/>
          <w:szCs w:val="20"/>
          <w:lang w:val="tr-TR"/>
        </w:rPr>
        <w:t>Bandırma Onyedi Eylül Üniversitesi Merkez Yerleşkesi 10200 Bandırma/BALIKESİR adresinde bulunan Bandırma Onyedi Eylül Üniversitesi Teknoloji Transfer Ofisi A.Ş. (İşbu sözleşmede BANÜ-TTO olarak anılacaktır.)</w:t>
      </w:r>
    </w:p>
    <w:p w14:paraId="5077698B" w14:textId="77777777" w:rsidR="00CD5AA6" w:rsidRPr="00CF2897" w:rsidRDefault="00CD5AA6">
      <w:pPr>
        <w:pBdr>
          <w:top w:val="nil"/>
          <w:left w:val="nil"/>
          <w:bottom w:val="nil"/>
          <w:right w:val="nil"/>
          <w:between w:val="nil"/>
        </w:pBdr>
        <w:tabs>
          <w:tab w:val="left" w:pos="1876"/>
        </w:tabs>
        <w:spacing w:line="189" w:lineRule="auto"/>
        <w:ind w:left="1806"/>
        <w:jc w:val="both"/>
        <w:rPr>
          <w:rFonts w:ascii="Times New Roman" w:eastAsia="Times New Roman" w:hAnsi="Times New Roman" w:cs="Times New Roman"/>
          <w:color w:val="000000"/>
          <w:sz w:val="20"/>
          <w:szCs w:val="20"/>
          <w:lang w:val="tr-TR"/>
        </w:rPr>
      </w:pPr>
    </w:p>
    <w:p w14:paraId="3CA39A52" w14:textId="3C88B96A" w:rsidR="00E04776" w:rsidRPr="00067760" w:rsidRDefault="00342828" w:rsidP="00067760">
      <w:pPr>
        <w:pStyle w:val="ListParagraph"/>
        <w:numPr>
          <w:ilvl w:val="0"/>
          <w:numId w:val="6"/>
        </w:numPr>
        <w:pBdr>
          <w:top w:val="nil"/>
          <w:left w:val="nil"/>
          <w:bottom w:val="nil"/>
          <w:right w:val="nil"/>
          <w:between w:val="nil"/>
        </w:pBdr>
        <w:tabs>
          <w:tab w:val="left" w:pos="1876"/>
        </w:tabs>
        <w:spacing w:line="189" w:lineRule="auto"/>
        <w:jc w:val="both"/>
        <w:rPr>
          <w:rFonts w:ascii="Times New Roman" w:eastAsia="Times New Roman" w:hAnsi="Times New Roman" w:cs="Times New Roman"/>
          <w:color w:val="000000"/>
          <w:sz w:val="20"/>
          <w:szCs w:val="20"/>
          <w:lang w:val="tr-TR"/>
        </w:rPr>
      </w:pPr>
      <w:commentRangeStart w:id="1"/>
      <w:r>
        <w:rPr>
          <w:rFonts w:ascii="Times New Roman" w:eastAsia="Times New Roman" w:hAnsi="Times New Roman" w:cs="Times New Roman"/>
          <w:color w:val="000000"/>
          <w:sz w:val="20"/>
          <w:szCs w:val="20"/>
          <w:u w:val="dotted"/>
          <w:lang w:val="tr-TR"/>
        </w:rPr>
        <w:t xml:space="preserve"> </w:t>
      </w:r>
      <w:sdt>
        <w:sdtPr>
          <w:rPr>
            <w:rFonts w:ascii="Times New Roman" w:eastAsia="Times New Roman" w:hAnsi="Times New Roman" w:cs="Times New Roman"/>
            <w:color w:val="000000"/>
            <w:sz w:val="20"/>
            <w:szCs w:val="20"/>
            <w:u w:val="dotted"/>
            <w:lang w:val="tr-TR"/>
          </w:rPr>
          <w:alias w:val="Vergi Dairesi"/>
          <w:tag w:val="Vergi Dairesi"/>
          <w:id w:val="784695464"/>
          <w:placeholder>
            <w:docPart w:val="DefaultPlaceholder_-1854013440"/>
          </w:placeholder>
          <w:showingPlcHdr/>
        </w:sdtPr>
        <w:sdtContent>
          <w:r w:rsidR="00700268" w:rsidRPr="00D07E06">
            <w:rPr>
              <w:rStyle w:val="PlaceholderText"/>
            </w:rPr>
            <w:t>Click or tap here to enter text.</w:t>
          </w:r>
        </w:sdtContent>
      </w:sdt>
      <w:r>
        <w:rPr>
          <w:rFonts w:ascii="Times New Roman" w:eastAsia="Times New Roman" w:hAnsi="Times New Roman" w:cs="Times New Roman"/>
          <w:color w:val="000000"/>
          <w:sz w:val="20"/>
          <w:szCs w:val="20"/>
          <w:u w:val="dotted"/>
          <w:lang w:val="tr-TR"/>
        </w:rPr>
        <w:t xml:space="preserve"> </w:t>
      </w:r>
      <w:commentRangeEnd w:id="1"/>
      <w:r w:rsidR="000A6EF8">
        <w:rPr>
          <w:rStyle w:val="CommentReference"/>
        </w:rPr>
        <w:commentReference w:id="1"/>
      </w:r>
      <w:r>
        <w:rPr>
          <w:rFonts w:ascii="Times New Roman" w:eastAsia="Times New Roman" w:hAnsi="Times New Roman" w:cs="Times New Roman"/>
          <w:color w:val="000000"/>
          <w:sz w:val="20"/>
          <w:szCs w:val="20"/>
          <w:u w:val="dotted"/>
          <w:lang w:val="tr-TR"/>
        </w:rPr>
        <w:t xml:space="preserve"> </w:t>
      </w:r>
      <w:r w:rsidRPr="003873DA">
        <w:rPr>
          <w:rFonts w:ascii="Times New Roman" w:eastAsia="Times New Roman" w:hAnsi="Times New Roman" w:cs="Times New Roman"/>
          <w:color w:val="000000"/>
          <w:sz w:val="20"/>
          <w:szCs w:val="20"/>
          <w:lang w:val="tr-TR"/>
        </w:rPr>
        <w:t>Vergi Dairesi</w:t>
      </w:r>
      <w:r w:rsidR="003873DA">
        <w:rPr>
          <w:rFonts w:ascii="Times New Roman" w:eastAsia="Times New Roman" w:hAnsi="Times New Roman" w:cs="Times New Roman"/>
          <w:color w:val="000000"/>
          <w:sz w:val="20"/>
          <w:szCs w:val="20"/>
          <w:u w:val="dotted"/>
          <w:lang w:val="tr-TR"/>
        </w:rPr>
        <w:t xml:space="preserve"> </w:t>
      </w:r>
      <w:sdt>
        <w:sdtPr>
          <w:rPr>
            <w:rFonts w:ascii="Times New Roman" w:eastAsia="Times New Roman" w:hAnsi="Times New Roman" w:cs="Times New Roman"/>
            <w:color w:val="000000"/>
            <w:sz w:val="20"/>
            <w:szCs w:val="20"/>
            <w:u w:val="dotted"/>
            <w:lang w:val="tr-TR"/>
          </w:rPr>
          <w:alias w:val="Vergi Numarası"/>
          <w:tag w:val="Vergi Numarası"/>
          <w:id w:val="-1365207528"/>
          <w:placeholder>
            <w:docPart w:val="DefaultPlaceholder_-1854013440"/>
          </w:placeholder>
          <w:showingPlcHdr/>
        </w:sdtPr>
        <w:sdtContent>
          <w:r w:rsidR="00700268" w:rsidRPr="00D07E06">
            <w:rPr>
              <w:rStyle w:val="PlaceholderText"/>
            </w:rPr>
            <w:t>Click or tap here to enter text.</w:t>
          </w:r>
        </w:sdtContent>
      </w:sdt>
      <w:commentRangeStart w:id="2"/>
      <w:r>
        <w:rPr>
          <w:rFonts w:ascii="Times New Roman" w:eastAsia="Times New Roman" w:hAnsi="Times New Roman" w:cs="Times New Roman"/>
          <w:color w:val="000000"/>
          <w:sz w:val="20"/>
          <w:szCs w:val="20"/>
          <w:u w:val="dotted"/>
          <w:lang w:val="tr-TR"/>
        </w:rPr>
        <w:t xml:space="preserve"> </w:t>
      </w:r>
      <w:commentRangeEnd w:id="2"/>
      <w:r w:rsidR="000A6EF8">
        <w:rPr>
          <w:rStyle w:val="CommentReference"/>
        </w:rPr>
        <w:commentReference w:id="2"/>
      </w:r>
      <w:r w:rsidRPr="003873DA">
        <w:rPr>
          <w:rFonts w:ascii="Times New Roman" w:eastAsia="Times New Roman" w:hAnsi="Times New Roman" w:cs="Times New Roman"/>
          <w:color w:val="000000"/>
          <w:sz w:val="20"/>
          <w:szCs w:val="20"/>
          <w:lang w:val="tr-TR"/>
        </w:rPr>
        <w:t xml:space="preserve">Vergi Numarasına </w:t>
      </w:r>
      <w:r w:rsidR="00BB1132" w:rsidRPr="003873DA">
        <w:rPr>
          <w:rFonts w:ascii="Times New Roman" w:eastAsia="Times New Roman" w:hAnsi="Times New Roman" w:cs="Times New Roman"/>
          <w:color w:val="000000"/>
          <w:sz w:val="20"/>
          <w:szCs w:val="20"/>
          <w:lang w:val="tr-TR"/>
        </w:rPr>
        <w:t xml:space="preserve"> </w:t>
      </w:r>
      <w:r w:rsidR="005E6C4C" w:rsidRPr="003873DA">
        <w:rPr>
          <w:rFonts w:ascii="Times New Roman" w:eastAsia="Times New Roman" w:hAnsi="Times New Roman" w:cs="Times New Roman"/>
          <w:color w:val="000000"/>
          <w:sz w:val="20"/>
          <w:szCs w:val="20"/>
          <w:lang w:val="tr-TR"/>
        </w:rPr>
        <w:t xml:space="preserve"> </w:t>
      </w:r>
      <w:r w:rsidRPr="003873DA">
        <w:rPr>
          <w:rFonts w:ascii="Times New Roman" w:eastAsia="Times New Roman" w:hAnsi="Times New Roman" w:cs="Times New Roman"/>
          <w:color w:val="000000"/>
          <w:sz w:val="20"/>
          <w:szCs w:val="20"/>
          <w:lang w:val="tr-TR"/>
        </w:rPr>
        <w:t>kayıtlı</w:t>
      </w:r>
      <w:r w:rsidR="005E6C4C">
        <w:rPr>
          <w:rFonts w:ascii="Times New Roman" w:eastAsia="Times New Roman" w:hAnsi="Times New Roman" w:cs="Times New Roman"/>
          <w:color w:val="000000"/>
          <w:sz w:val="20"/>
          <w:szCs w:val="20"/>
          <w:lang w:val="tr-TR"/>
        </w:rPr>
        <w:t xml:space="preserve"> </w:t>
      </w:r>
      <w:commentRangeStart w:id="3"/>
      <w:r w:rsidRPr="003873DA">
        <w:rPr>
          <w:rFonts w:ascii="Times New Roman" w:eastAsia="Times New Roman" w:hAnsi="Times New Roman" w:cs="Times New Roman"/>
          <w:color w:val="000000"/>
          <w:sz w:val="20"/>
          <w:szCs w:val="20"/>
          <w:lang w:val="tr-TR"/>
        </w:rPr>
        <w:t xml:space="preserve"> </w:t>
      </w:r>
      <w:sdt>
        <w:sdtPr>
          <w:rPr>
            <w:rFonts w:ascii="Times New Roman" w:eastAsia="Times New Roman" w:hAnsi="Times New Roman" w:cs="Times New Roman"/>
            <w:color w:val="000000"/>
            <w:sz w:val="20"/>
            <w:szCs w:val="20"/>
            <w:lang w:val="tr-TR"/>
          </w:rPr>
          <w:alias w:val="Firma Adres"/>
          <w:tag w:val="Firma Adres"/>
          <w:id w:val="244227973"/>
          <w:placeholder>
            <w:docPart w:val="7129BE7195C84C32B11BBD02695137E2"/>
          </w:placeholder>
          <w:showingPlcHdr/>
        </w:sdtPr>
        <w:sdtContent>
          <w:r w:rsidR="00700268" w:rsidRPr="00D07E06">
            <w:rPr>
              <w:rStyle w:val="PlaceholderText"/>
            </w:rPr>
            <w:t>Click or tap here to enter text.</w:t>
          </w:r>
        </w:sdtContent>
      </w:sdt>
      <w:r w:rsidR="005F3EE5" w:rsidRPr="005F3EE5">
        <w:rPr>
          <w:rFonts w:ascii="Times New Roman" w:eastAsia="Times New Roman" w:hAnsi="Times New Roman" w:cs="Times New Roman"/>
          <w:color w:val="000000"/>
          <w:sz w:val="20"/>
          <w:szCs w:val="20"/>
          <w:u w:val="dotted"/>
          <w:lang w:val="tr-TR"/>
        </w:rPr>
        <w:t xml:space="preserve"> </w:t>
      </w:r>
      <w:commentRangeEnd w:id="3"/>
      <w:r w:rsidR="000A6EF8">
        <w:rPr>
          <w:rStyle w:val="CommentReference"/>
        </w:rPr>
        <w:commentReference w:id="3"/>
      </w:r>
      <w:r w:rsidR="005F3EE5" w:rsidRPr="005F3EE5">
        <w:rPr>
          <w:rFonts w:ascii="Times New Roman" w:eastAsia="Times New Roman" w:hAnsi="Times New Roman" w:cs="Times New Roman"/>
          <w:color w:val="000000"/>
          <w:sz w:val="20"/>
          <w:szCs w:val="20"/>
          <w:u w:val="dotted"/>
          <w:lang w:val="tr-TR"/>
        </w:rPr>
        <w:t xml:space="preserve"> </w:t>
      </w:r>
      <w:r w:rsidR="00E04776" w:rsidRPr="00067760">
        <w:rPr>
          <w:rFonts w:ascii="Times New Roman" w:eastAsia="Times New Roman" w:hAnsi="Times New Roman" w:cs="Times New Roman"/>
          <w:color w:val="000000"/>
          <w:sz w:val="20"/>
          <w:szCs w:val="20"/>
          <w:lang w:val="tr-TR"/>
        </w:rPr>
        <w:t xml:space="preserve">adresinde bulunan </w:t>
      </w:r>
      <w:sdt>
        <w:sdtPr>
          <w:rPr>
            <w:rFonts w:ascii="Times New Roman" w:eastAsia="Times New Roman" w:hAnsi="Times New Roman" w:cs="Times New Roman"/>
            <w:color w:val="000000"/>
            <w:sz w:val="20"/>
            <w:szCs w:val="20"/>
            <w:lang w:val="tr-TR"/>
          </w:rPr>
          <w:alias w:val="Firma Ünvan"/>
          <w:tag w:val="Firma Ünvan"/>
          <w:id w:val="1286929520"/>
          <w:placeholder>
            <w:docPart w:val="DefaultPlaceholder_-1854013440"/>
          </w:placeholder>
          <w:showingPlcHdr/>
        </w:sdtPr>
        <w:sdtContent>
          <w:r w:rsidR="00700268" w:rsidRPr="00D07E06">
            <w:rPr>
              <w:rStyle w:val="PlaceholderText"/>
            </w:rPr>
            <w:t>Click or tap here to enter text.</w:t>
          </w:r>
        </w:sdtContent>
      </w:sdt>
      <w:commentRangeStart w:id="4"/>
      <w:r w:rsidR="005F3EE5" w:rsidRPr="005F3EE5">
        <w:rPr>
          <w:rFonts w:ascii="Times New Roman" w:eastAsia="Times New Roman" w:hAnsi="Times New Roman" w:cs="Times New Roman"/>
          <w:color w:val="000000"/>
          <w:sz w:val="20"/>
          <w:szCs w:val="20"/>
          <w:u w:val="dotted"/>
          <w:lang w:val="tr-TR"/>
        </w:rPr>
        <w:t xml:space="preserve">  </w:t>
      </w:r>
      <w:commentRangeEnd w:id="4"/>
      <w:r w:rsidR="000A6EF8">
        <w:rPr>
          <w:rStyle w:val="CommentReference"/>
        </w:rPr>
        <w:commentReference w:id="4"/>
      </w:r>
      <w:r w:rsidR="00E04776" w:rsidRPr="00067760">
        <w:rPr>
          <w:rFonts w:ascii="Times New Roman" w:eastAsia="Times New Roman" w:hAnsi="Times New Roman" w:cs="Times New Roman"/>
          <w:color w:val="000000"/>
          <w:sz w:val="20"/>
          <w:szCs w:val="20"/>
          <w:lang w:val="tr-TR"/>
        </w:rPr>
        <w:t xml:space="preserve">(İşbu sözleşmede </w:t>
      </w:r>
      <w:r w:rsidR="00D53CAA">
        <w:rPr>
          <w:rFonts w:ascii="Times New Roman" w:eastAsia="Times New Roman" w:hAnsi="Times New Roman" w:cs="Times New Roman"/>
          <w:color w:val="000000"/>
          <w:sz w:val="20"/>
          <w:szCs w:val="20"/>
          <w:lang w:val="tr-TR"/>
        </w:rPr>
        <w:t>FİRMA</w:t>
      </w:r>
      <w:r w:rsidR="00E04776" w:rsidRPr="00067760">
        <w:rPr>
          <w:rFonts w:ascii="Times New Roman" w:eastAsia="Times New Roman" w:hAnsi="Times New Roman" w:cs="Times New Roman"/>
          <w:color w:val="000000"/>
          <w:sz w:val="20"/>
          <w:szCs w:val="20"/>
          <w:lang w:val="tr-TR"/>
        </w:rPr>
        <w:t xml:space="preserve"> olarak anılacaktır.)</w:t>
      </w:r>
    </w:p>
    <w:p w14:paraId="2710D225" w14:textId="77777777" w:rsidR="00CD5AA6" w:rsidRPr="00CF2897" w:rsidRDefault="00CD5AA6">
      <w:pPr>
        <w:pBdr>
          <w:top w:val="nil"/>
          <w:left w:val="nil"/>
          <w:bottom w:val="nil"/>
          <w:right w:val="nil"/>
          <w:between w:val="nil"/>
        </w:pBdr>
        <w:tabs>
          <w:tab w:val="left" w:pos="1876"/>
        </w:tabs>
        <w:spacing w:line="189" w:lineRule="auto"/>
        <w:ind w:left="1806"/>
        <w:jc w:val="both"/>
        <w:rPr>
          <w:rFonts w:ascii="Times New Roman" w:eastAsia="Times New Roman" w:hAnsi="Times New Roman" w:cs="Times New Roman"/>
          <w:color w:val="000000"/>
          <w:sz w:val="20"/>
          <w:szCs w:val="20"/>
          <w:lang w:val="tr-TR"/>
        </w:rPr>
      </w:pPr>
    </w:p>
    <w:p w14:paraId="4B5A9415" w14:textId="77777777" w:rsidR="00CD5AA6" w:rsidRPr="00847BBD" w:rsidRDefault="00554F09" w:rsidP="00847BBD">
      <w:pPr>
        <w:pStyle w:val="ListParagraph"/>
        <w:numPr>
          <w:ilvl w:val="0"/>
          <w:numId w:val="6"/>
        </w:numPr>
        <w:pBdr>
          <w:top w:val="nil"/>
          <w:left w:val="nil"/>
          <w:bottom w:val="nil"/>
          <w:right w:val="nil"/>
          <w:between w:val="nil"/>
        </w:pBdr>
        <w:tabs>
          <w:tab w:val="left" w:pos="1733"/>
        </w:tabs>
        <w:spacing w:line="244" w:lineRule="auto"/>
        <w:jc w:val="both"/>
        <w:rPr>
          <w:rFonts w:ascii="Times New Roman" w:eastAsia="Times New Roman" w:hAnsi="Times New Roman" w:cs="Times New Roman"/>
          <w:color w:val="000000"/>
          <w:sz w:val="20"/>
          <w:szCs w:val="20"/>
          <w:lang w:val="tr-TR"/>
        </w:rPr>
      </w:pPr>
      <w:r>
        <w:rPr>
          <w:rFonts w:ascii="Times New Roman" w:eastAsia="Times New Roman" w:hAnsi="Times New Roman" w:cs="Times New Roman"/>
          <w:color w:val="000000"/>
          <w:sz w:val="20"/>
          <w:szCs w:val="20"/>
          <w:lang w:val="tr-TR"/>
        </w:rPr>
        <w:t>Aşağıda isimleri,</w:t>
      </w:r>
      <w:r w:rsidR="0056271B" w:rsidRPr="00847BBD">
        <w:rPr>
          <w:rFonts w:ascii="Times New Roman" w:eastAsia="Times New Roman" w:hAnsi="Times New Roman" w:cs="Times New Roman"/>
          <w:color w:val="000000"/>
          <w:sz w:val="20"/>
          <w:szCs w:val="20"/>
          <w:lang w:val="tr-TR"/>
        </w:rPr>
        <w:t xml:space="preserve"> unvanları</w:t>
      </w:r>
      <w:r>
        <w:rPr>
          <w:rFonts w:ascii="Times New Roman" w:eastAsia="Times New Roman" w:hAnsi="Times New Roman" w:cs="Times New Roman"/>
          <w:color w:val="000000"/>
          <w:sz w:val="20"/>
          <w:szCs w:val="20"/>
          <w:lang w:val="tr-TR"/>
        </w:rPr>
        <w:t xml:space="preserve"> ve </w:t>
      </w:r>
      <w:r w:rsidR="00162F3F">
        <w:rPr>
          <w:rFonts w:ascii="Times New Roman" w:eastAsia="Times New Roman" w:hAnsi="Times New Roman" w:cs="Times New Roman"/>
          <w:color w:val="000000"/>
          <w:sz w:val="20"/>
          <w:szCs w:val="20"/>
          <w:lang w:val="tr-TR"/>
        </w:rPr>
        <w:t>katkı oranları</w:t>
      </w:r>
      <w:r w:rsidR="0056271B" w:rsidRPr="00847BBD">
        <w:rPr>
          <w:rFonts w:ascii="Times New Roman" w:eastAsia="Times New Roman" w:hAnsi="Times New Roman" w:cs="Times New Roman"/>
          <w:color w:val="000000"/>
          <w:sz w:val="20"/>
          <w:szCs w:val="20"/>
          <w:lang w:val="tr-TR"/>
        </w:rPr>
        <w:t xml:space="preserve"> verilmiş ARAŞTIRMACILAR,</w:t>
      </w:r>
    </w:p>
    <w:p w14:paraId="6CEFBDC5" w14:textId="77777777" w:rsidR="001C51A7" w:rsidRPr="00CF2897" w:rsidRDefault="001C51A7" w:rsidP="001C51A7">
      <w:pPr>
        <w:pStyle w:val="ListParagraph"/>
        <w:rPr>
          <w:lang w:val="tr-TR"/>
        </w:rPr>
      </w:pPr>
    </w:p>
    <w:p w14:paraId="37B54C95" w14:textId="240439F9" w:rsidR="00684FC4" w:rsidRDefault="00000000" w:rsidP="00684FC4">
      <w:pPr>
        <w:numPr>
          <w:ilvl w:val="0"/>
          <w:numId w:val="4"/>
        </w:numPr>
        <w:pBdr>
          <w:top w:val="nil"/>
          <w:left w:val="nil"/>
          <w:bottom w:val="nil"/>
          <w:right w:val="nil"/>
          <w:between w:val="nil"/>
        </w:pBdr>
        <w:tabs>
          <w:tab w:val="left" w:pos="1733"/>
        </w:tabs>
        <w:spacing w:line="244" w:lineRule="auto"/>
        <w:jc w:val="both"/>
        <w:rPr>
          <w:rFonts w:ascii="Times New Roman" w:eastAsia="Times New Roman" w:hAnsi="Times New Roman" w:cs="Times New Roman"/>
          <w:sz w:val="20"/>
          <w:szCs w:val="20"/>
          <w:lang w:val="tr-TR"/>
        </w:rPr>
      </w:pPr>
      <w:sdt>
        <w:sdtPr>
          <w:rPr>
            <w:rFonts w:ascii="Times New Roman" w:eastAsia="Times New Roman" w:hAnsi="Times New Roman" w:cs="Times New Roman"/>
            <w:sz w:val="20"/>
            <w:szCs w:val="20"/>
            <w:lang w:val="tr-TR"/>
          </w:rPr>
          <w:alias w:val="Araştırmacı (Ünvan, Ad ve Soyad)"/>
          <w:tag w:val="Araştırmacı (Ünvan, Ad ve Soyad)"/>
          <w:id w:val="-1450933215"/>
          <w:placeholder>
            <w:docPart w:val="DefaultPlaceholder_-1854013440"/>
          </w:placeholder>
          <w:showingPlcHdr/>
        </w:sdtPr>
        <w:sdtContent>
          <w:r w:rsidR="00700268" w:rsidRPr="00D07E06">
            <w:rPr>
              <w:rStyle w:val="PlaceholderText"/>
            </w:rPr>
            <w:t>Click or tap here to enter text.</w:t>
          </w:r>
        </w:sdtContent>
      </w:sdt>
      <w:r w:rsidR="00684FC4">
        <w:rPr>
          <w:rFonts w:ascii="Times New Roman" w:eastAsia="Times New Roman" w:hAnsi="Times New Roman" w:cs="Times New Roman"/>
          <w:sz w:val="20"/>
          <w:szCs w:val="20"/>
          <w:lang w:val="tr-TR"/>
        </w:rPr>
        <w:t xml:space="preserve"> (%</w:t>
      </w:r>
      <w:r w:rsidR="00BB1132">
        <w:rPr>
          <w:rFonts w:ascii="Times New Roman" w:eastAsia="Times New Roman" w:hAnsi="Times New Roman" w:cs="Times New Roman"/>
          <w:sz w:val="20"/>
          <w:szCs w:val="20"/>
          <w:lang w:val="tr-TR"/>
        </w:rPr>
        <w:t>10</w:t>
      </w:r>
      <w:r w:rsidR="00684FC4">
        <w:rPr>
          <w:rFonts w:ascii="Times New Roman" w:eastAsia="Times New Roman" w:hAnsi="Times New Roman" w:cs="Times New Roman"/>
          <w:sz w:val="20"/>
          <w:szCs w:val="20"/>
          <w:lang w:val="tr-TR"/>
        </w:rPr>
        <w:t>0 hak ve sorumluluk sahibi)</w:t>
      </w:r>
    </w:p>
    <w:p w14:paraId="57850F67" w14:textId="77777777" w:rsidR="00CD5AA6" w:rsidRPr="00CF2897" w:rsidRDefault="00CD5AA6">
      <w:pPr>
        <w:pBdr>
          <w:top w:val="nil"/>
          <w:left w:val="nil"/>
          <w:bottom w:val="nil"/>
          <w:right w:val="nil"/>
          <w:between w:val="nil"/>
        </w:pBdr>
        <w:spacing w:before="6"/>
        <w:jc w:val="both"/>
        <w:rPr>
          <w:rFonts w:ascii="Times New Roman" w:eastAsia="Times New Roman" w:hAnsi="Times New Roman" w:cs="Times New Roman"/>
          <w:color w:val="000000"/>
          <w:sz w:val="18"/>
          <w:szCs w:val="18"/>
          <w:lang w:val="tr-TR"/>
        </w:rPr>
      </w:pPr>
    </w:p>
    <w:p w14:paraId="26ACCE9E" w14:textId="77777777" w:rsidR="00CD5AA6" w:rsidRPr="00CF2897" w:rsidRDefault="0056271B">
      <w:pPr>
        <w:pBdr>
          <w:top w:val="nil"/>
          <w:left w:val="nil"/>
          <w:bottom w:val="nil"/>
          <w:right w:val="nil"/>
          <w:between w:val="nil"/>
        </w:pBdr>
        <w:spacing w:line="242" w:lineRule="auto"/>
        <w:ind w:left="1166" w:hanging="1166"/>
        <w:jc w:val="both"/>
        <w:rPr>
          <w:rFonts w:ascii="Times New Roman" w:eastAsia="Times New Roman" w:hAnsi="Times New Roman" w:cs="Times New Roman"/>
          <w:b/>
          <w:color w:val="000000"/>
          <w:sz w:val="20"/>
          <w:szCs w:val="20"/>
          <w:lang w:val="tr-TR"/>
        </w:rPr>
      </w:pPr>
      <w:r w:rsidRPr="00CF2897">
        <w:rPr>
          <w:rFonts w:ascii="Times New Roman" w:eastAsia="Times New Roman" w:hAnsi="Times New Roman" w:cs="Times New Roman"/>
          <w:b/>
          <w:color w:val="000000"/>
          <w:sz w:val="20"/>
          <w:szCs w:val="20"/>
          <w:lang w:val="tr-TR"/>
        </w:rPr>
        <w:t>MADDE 3.  SÖZLEŞMENİN KONUSU VE KAPSAMI:</w:t>
      </w:r>
    </w:p>
    <w:p w14:paraId="4E7F41F7" w14:textId="77777777" w:rsidR="00CD5AA6" w:rsidRPr="00CF2897" w:rsidRDefault="0056271B" w:rsidP="007B003F">
      <w:pPr>
        <w:pBdr>
          <w:top w:val="nil"/>
          <w:left w:val="nil"/>
          <w:bottom w:val="nil"/>
          <w:right w:val="nil"/>
          <w:between w:val="nil"/>
        </w:pBdr>
        <w:ind w:left="709" w:right="113"/>
        <w:jc w:val="both"/>
        <w:rPr>
          <w:rFonts w:ascii="Times New Roman" w:eastAsia="Times New Roman" w:hAnsi="Times New Roman" w:cs="Times New Roman"/>
          <w:color w:val="000000"/>
          <w:sz w:val="20"/>
          <w:szCs w:val="20"/>
          <w:lang w:val="tr-TR"/>
        </w:rPr>
      </w:pPr>
      <w:r w:rsidRPr="00CF2897">
        <w:rPr>
          <w:rFonts w:ascii="Times New Roman" w:eastAsia="Times New Roman" w:hAnsi="Times New Roman" w:cs="Times New Roman"/>
          <w:color w:val="000000"/>
          <w:sz w:val="20"/>
          <w:szCs w:val="20"/>
          <w:lang w:val="tr-TR"/>
        </w:rPr>
        <w:t xml:space="preserve">İş bu sözleşme aşağıda tanımlanan konuda gerçekleştirilecek teknoloji transfer hizmeti alımı faaliyetlerini </w:t>
      </w:r>
      <w:commentRangeStart w:id="5"/>
      <w:r w:rsidRPr="00CF2897">
        <w:rPr>
          <w:rFonts w:ascii="Times New Roman" w:eastAsia="Times New Roman" w:hAnsi="Times New Roman" w:cs="Times New Roman"/>
          <w:color w:val="000000"/>
          <w:sz w:val="20"/>
          <w:szCs w:val="20"/>
          <w:lang w:val="tr-TR"/>
        </w:rPr>
        <w:t>kapsamaktadır</w:t>
      </w:r>
      <w:commentRangeEnd w:id="5"/>
      <w:r w:rsidR="00424421">
        <w:rPr>
          <w:rStyle w:val="CommentReference"/>
        </w:rPr>
        <w:commentReference w:id="5"/>
      </w:r>
      <w:r w:rsidRPr="00CF2897">
        <w:rPr>
          <w:rFonts w:ascii="Times New Roman" w:eastAsia="Times New Roman" w:hAnsi="Times New Roman" w:cs="Times New Roman"/>
          <w:color w:val="000000"/>
          <w:sz w:val="20"/>
          <w:szCs w:val="20"/>
          <w:lang w:val="tr-TR"/>
        </w:rPr>
        <w:t>:</w:t>
      </w:r>
    </w:p>
    <w:p w14:paraId="03126DE9" w14:textId="77777777" w:rsidR="00CD5AA6" w:rsidRPr="00CF2897" w:rsidRDefault="00CD5AA6">
      <w:pPr>
        <w:pBdr>
          <w:top w:val="nil"/>
          <w:left w:val="nil"/>
          <w:bottom w:val="nil"/>
          <w:right w:val="nil"/>
          <w:between w:val="nil"/>
        </w:pBdr>
        <w:spacing w:before="6"/>
        <w:jc w:val="both"/>
        <w:rPr>
          <w:rFonts w:ascii="Times New Roman" w:eastAsia="Times New Roman" w:hAnsi="Times New Roman" w:cs="Times New Roman"/>
          <w:color w:val="000000"/>
          <w:sz w:val="16"/>
          <w:szCs w:val="16"/>
          <w:lang w:val="tr-TR"/>
        </w:rPr>
      </w:pPr>
    </w:p>
    <w:sdt>
      <w:sdtPr>
        <w:rPr>
          <w:color w:val="000000"/>
          <w:sz w:val="20"/>
          <w:szCs w:val="20"/>
          <w:lang w:val="tr-TR"/>
        </w:rPr>
        <w:alias w:val="Sözleşme Konusu ve Kapsamı"/>
        <w:tag w:val="Sözleşme Konusu ve Kapsamı"/>
        <w:id w:val="-438217049"/>
        <w:placeholder>
          <w:docPart w:val="DefaultPlaceholder_-1854013440"/>
        </w:placeholder>
        <w:showingPlcHdr/>
      </w:sdtPr>
      <w:sdtContent>
        <w:p w14:paraId="09EBE14F" w14:textId="5C69EA57" w:rsidR="00E0606A" w:rsidRPr="001B4D16" w:rsidRDefault="00BB1132" w:rsidP="00E0606A">
          <w:pPr>
            <w:numPr>
              <w:ilvl w:val="0"/>
              <w:numId w:val="3"/>
            </w:numPr>
            <w:pBdr>
              <w:top w:val="nil"/>
              <w:left w:val="nil"/>
              <w:bottom w:val="nil"/>
              <w:right w:val="nil"/>
              <w:between w:val="nil"/>
            </w:pBdr>
            <w:jc w:val="both"/>
            <w:rPr>
              <w:color w:val="000000"/>
              <w:sz w:val="20"/>
              <w:szCs w:val="20"/>
              <w:lang w:val="tr-TR"/>
            </w:rPr>
          </w:pPr>
          <w:r w:rsidRPr="00D07E06">
            <w:rPr>
              <w:rStyle w:val="PlaceholderText"/>
            </w:rPr>
            <w:t>Click or tap here to enter text.</w:t>
          </w:r>
        </w:p>
      </w:sdtContent>
    </w:sdt>
    <w:p w14:paraId="392F44DB" w14:textId="77777777" w:rsidR="00CD5AA6" w:rsidRPr="00CF2897" w:rsidRDefault="00CD5AA6">
      <w:pPr>
        <w:pBdr>
          <w:top w:val="nil"/>
          <w:left w:val="nil"/>
          <w:bottom w:val="nil"/>
          <w:right w:val="nil"/>
          <w:between w:val="nil"/>
        </w:pBdr>
        <w:spacing w:before="10"/>
        <w:jc w:val="both"/>
        <w:rPr>
          <w:rFonts w:ascii="Times New Roman" w:eastAsia="Times New Roman" w:hAnsi="Times New Roman" w:cs="Times New Roman"/>
          <w:color w:val="000000"/>
          <w:sz w:val="19"/>
          <w:szCs w:val="19"/>
          <w:lang w:val="tr-TR"/>
        </w:rPr>
      </w:pPr>
    </w:p>
    <w:p w14:paraId="65714D67" w14:textId="77777777" w:rsidR="00CD5AA6" w:rsidRPr="00CF2897" w:rsidRDefault="0056271B">
      <w:pPr>
        <w:pBdr>
          <w:top w:val="nil"/>
          <w:left w:val="nil"/>
          <w:bottom w:val="nil"/>
          <w:right w:val="nil"/>
          <w:between w:val="nil"/>
        </w:pBdr>
        <w:spacing w:before="1"/>
        <w:ind w:left="1166" w:hanging="1166"/>
        <w:jc w:val="both"/>
        <w:rPr>
          <w:rFonts w:ascii="Times New Roman" w:eastAsia="Times New Roman" w:hAnsi="Times New Roman" w:cs="Times New Roman"/>
          <w:b/>
          <w:color w:val="000000"/>
          <w:sz w:val="20"/>
          <w:szCs w:val="20"/>
          <w:lang w:val="tr-TR"/>
        </w:rPr>
      </w:pPr>
      <w:r w:rsidRPr="00CF2897">
        <w:rPr>
          <w:rFonts w:ascii="Times New Roman" w:eastAsia="Times New Roman" w:hAnsi="Times New Roman" w:cs="Times New Roman"/>
          <w:b/>
          <w:color w:val="000000"/>
          <w:sz w:val="20"/>
          <w:szCs w:val="20"/>
          <w:lang w:val="tr-TR"/>
        </w:rPr>
        <w:t>MADDE 4. İLKELER</w:t>
      </w:r>
    </w:p>
    <w:p w14:paraId="46B360C1" w14:textId="77777777" w:rsidR="00CD5AA6" w:rsidRPr="00CF2897" w:rsidRDefault="00CD5AA6">
      <w:pPr>
        <w:pBdr>
          <w:top w:val="nil"/>
          <w:left w:val="nil"/>
          <w:bottom w:val="nil"/>
          <w:right w:val="nil"/>
          <w:between w:val="nil"/>
        </w:pBdr>
        <w:spacing w:before="1"/>
        <w:jc w:val="both"/>
        <w:rPr>
          <w:rFonts w:ascii="Times New Roman" w:eastAsia="Times New Roman" w:hAnsi="Times New Roman" w:cs="Times New Roman"/>
          <w:b/>
          <w:color w:val="000000"/>
          <w:sz w:val="20"/>
          <w:szCs w:val="20"/>
          <w:lang w:val="tr-TR"/>
        </w:rPr>
      </w:pPr>
    </w:p>
    <w:p w14:paraId="3BAEA632" w14:textId="3F2E4A45" w:rsidR="00CD5AA6" w:rsidRPr="00CF2897" w:rsidRDefault="0056271B" w:rsidP="00AE5044">
      <w:pPr>
        <w:pBdr>
          <w:top w:val="nil"/>
          <w:left w:val="nil"/>
          <w:bottom w:val="nil"/>
          <w:right w:val="nil"/>
          <w:between w:val="nil"/>
        </w:pBdr>
        <w:ind w:left="709"/>
        <w:jc w:val="both"/>
        <w:rPr>
          <w:rFonts w:ascii="Times New Roman" w:eastAsia="Times New Roman" w:hAnsi="Times New Roman" w:cs="Times New Roman"/>
          <w:color w:val="000000"/>
          <w:sz w:val="19"/>
          <w:szCs w:val="19"/>
          <w:lang w:val="tr-TR"/>
        </w:rPr>
      </w:pPr>
      <w:r w:rsidRPr="00CF2897">
        <w:rPr>
          <w:rFonts w:ascii="Times New Roman" w:eastAsia="Times New Roman" w:hAnsi="Times New Roman" w:cs="Times New Roman"/>
          <w:color w:val="000000"/>
          <w:sz w:val="20"/>
          <w:szCs w:val="20"/>
          <w:lang w:val="tr-TR"/>
        </w:rPr>
        <w:t xml:space="preserve">BANÜ-TTO ve </w:t>
      </w:r>
      <w:r w:rsidR="003873DA">
        <w:rPr>
          <w:rFonts w:ascii="Times New Roman" w:eastAsia="Times New Roman" w:hAnsi="Times New Roman" w:cs="Times New Roman"/>
          <w:color w:val="000000"/>
          <w:sz w:val="20"/>
          <w:szCs w:val="20"/>
          <w:lang w:val="tr-TR"/>
        </w:rPr>
        <w:t>FİRMA</w:t>
      </w:r>
      <w:r w:rsidRPr="00CF2897">
        <w:rPr>
          <w:rFonts w:ascii="Times New Roman" w:eastAsia="Times New Roman" w:hAnsi="Times New Roman" w:cs="Times New Roman"/>
          <w:color w:val="000000"/>
          <w:sz w:val="20"/>
          <w:szCs w:val="20"/>
          <w:lang w:val="tr-TR"/>
        </w:rPr>
        <w:t>, tüm çalışmalarını aşağıda verilen ilkeler doğrultusunda yürütür;</w:t>
      </w:r>
    </w:p>
    <w:p w14:paraId="362A996B" w14:textId="77777777" w:rsidR="00CD5AA6" w:rsidRPr="00CF2897" w:rsidRDefault="0056271B" w:rsidP="007B003F">
      <w:pPr>
        <w:numPr>
          <w:ilvl w:val="0"/>
          <w:numId w:val="1"/>
        </w:numPr>
        <w:pBdr>
          <w:top w:val="nil"/>
          <w:left w:val="nil"/>
          <w:bottom w:val="nil"/>
          <w:right w:val="nil"/>
          <w:between w:val="nil"/>
        </w:pBdr>
        <w:tabs>
          <w:tab w:val="left" w:pos="1166"/>
        </w:tabs>
        <w:spacing w:before="1"/>
        <w:ind w:left="993" w:hanging="280"/>
        <w:jc w:val="both"/>
        <w:rPr>
          <w:color w:val="000000"/>
          <w:lang w:val="tr-TR"/>
        </w:rPr>
      </w:pPr>
      <w:r w:rsidRPr="00CF2897">
        <w:rPr>
          <w:rFonts w:ascii="Times New Roman" w:eastAsia="Times New Roman" w:hAnsi="Times New Roman" w:cs="Times New Roman"/>
          <w:color w:val="000000"/>
          <w:sz w:val="20"/>
          <w:szCs w:val="20"/>
          <w:lang w:val="tr-TR"/>
        </w:rPr>
        <w:t>Gizlilik (7.maddede detaylı olarak ele alınacaktır.),</w:t>
      </w:r>
    </w:p>
    <w:p w14:paraId="1B4C5BC4" w14:textId="77777777" w:rsidR="00CD5AA6" w:rsidRPr="00CF2897" w:rsidRDefault="0056271B" w:rsidP="007B003F">
      <w:pPr>
        <w:numPr>
          <w:ilvl w:val="0"/>
          <w:numId w:val="1"/>
        </w:numPr>
        <w:pBdr>
          <w:top w:val="nil"/>
          <w:left w:val="nil"/>
          <w:bottom w:val="nil"/>
          <w:right w:val="nil"/>
          <w:between w:val="nil"/>
        </w:pBdr>
        <w:tabs>
          <w:tab w:val="left" w:pos="1166"/>
        </w:tabs>
        <w:spacing w:before="36"/>
        <w:ind w:left="993" w:hanging="280"/>
        <w:jc w:val="both"/>
        <w:rPr>
          <w:color w:val="000000"/>
          <w:lang w:val="tr-TR"/>
        </w:rPr>
      </w:pPr>
      <w:r w:rsidRPr="00CF2897">
        <w:rPr>
          <w:rFonts w:ascii="Times New Roman" w:eastAsia="Times New Roman" w:hAnsi="Times New Roman" w:cs="Times New Roman"/>
          <w:color w:val="000000"/>
          <w:sz w:val="20"/>
          <w:szCs w:val="20"/>
          <w:lang w:val="tr-TR"/>
        </w:rPr>
        <w:t>Koordinasyon ve projenin tüm aşamalarında koordinasyonu devam ettirmek,</w:t>
      </w:r>
    </w:p>
    <w:p w14:paraId="5B692307" w14:textId="77777777" w:rsidR="00CD5AA6" w:rsidRPr="00CF2897" w:rsidRDefault="0056271B" w:rsidP="007B003F">
      <w:pPr>
        <w:numPr>
          <w:ilvl w:val="0"/>
          <w:numId w:val="1"/>
        </w:numPr>
        <w:pBdr>
          <w:top w:val="nil"/>
          <w:left w:val="nil"/>
          <w:bottom w:val="nil"/>
          <w:right w:val="nil"/>
          <w:between w:val="nil"/>
        </w:pBdr>
        <w:tabs>
          <w:tab w:val="left" w:pos="1166"/>
        </w:tabs>
        <w:spacing w:before="33"/>
        <w:ind w:left="993" w:hanging="280"/>
        <w:jc w:val="both"/>
        <w:rPr>
          <w:color w:val="000000"/>
          <w:lang w:val="tr-TR"/>
        </w:rPr>
      </w:pPr>
      <w:r w:rsidRPr="00CF2897">
        <w:rPr>
          <w:rFonts w:ascii="Times New Roman" w:eastAsia="Times New Roman" w:hAnsi="Times New Roman" w:cs="Times New Roman"/>
          <w:color w:val="000000"/>
          <w:sz w:val="20"/>
          <w:szCs w:val="20"/>
          <w:lang w:val="tr-TR"/>
        </w:rPr>
        <w:t>Sürekli izlemek ve kontrol etmek</w:t>
      </w:r>
    </w:p>
    <w:p w14:paraId="6B719F8D" w14:textId="77777777" w:rsidR="00CD5AA6" w:rsidRPr="00CF2897" w:rsidRDefault="00CD5AA6">
      <w:pPr>
        <w:pBdr>
          <w:top w:val="nil"/>
          <w:left w:val="nil"/>
          <w:bottom w:val="nil"/>
          <w:right w:val="nil"/>
          <w:between w:val="nil"/>
        </w:pBdr>
        <w:spacing w:before="10"/>
        <w:jc w:val="both"/>
        <w:rPr>
          <w:rFonts w:ascii="Times New Roman" w:eastAsia="Times New Roman" w:hAnsi="Times New Roman" w:cs="Times New Roman"/>
          <w:color w:val="000000"/>
          <w:lang w:val="tr-TR"/>
        </w:rPr>
      </w:pPr>
    </w:p>
    <w:p w14:paraId="0102E687" w14:textId="77777777" w:rsidR="00CD5AA6" w:rsidRPr="00CF2897" w:rsidRDefault="0056271B">
      <w:pPr>
        <w:pBdr>
          <w:top w:val="nil"/>
          <w:left w:val="nil"/>
          <w:bottom w:val="nil"/>
          <w:right w:val="nil"/>
          <w:between w:val="nil"/>
        </w:pBdr>
        <w:spacing w:before="1"/>
        <w:ind w:left="1166" w:hanging="1166"/>
        <w:jc w:val="both"/>
        <w:rPr>
          <w:rFonts w:ascii="Times New Roman" w:eastAsia="Times New Roman" w:hAnsi="Times New Roman" w:cs="Times New Roman"/>
          <w:b/>
          <w:color w:val="000000"/>
          <w:sz w:val="20"/>
          <w:szCs w:val="20"/>
          <w:lang w:val="tr-TR"/>
        </w:rPr>
      </w:pPr>
      <w:r w:rsidRPr="00CF2897">
        <w:rPr>
          <w:rFonts w:ascii="Times New Roman" w:eastAsia="Times New Roman" w:hAnsi="Times New Roman" w:cs="Times New Roman"/>
          <w:b/>
          <w:color w:val="000000"/>
          <w:sz w:val="20"/>
          <w:szCs w:val="20"/>
          <w:lang w:val="tr-TR"/>
        </w:rPr>
        <w:t>MADDE 5. HİZMETE İLİŞKİN ESASLAR</w:t>
      </w:r>
    </w:p>
    <w:p w14:paraId="675277B9" w14:textId="77777777" w:rsidR="00CD5AA6" w:rsidRPr="00CF2897" w:rsidRDefault="00CD5AA6">
      <w:pPr>
        <w:pBdr>
          <w:top w:val="nil"/>
          <w:left w:val="nil"/>
          <w:bottom w:val="nil"/>
          <w:right w:val="nil"/>
          <w:between w:val="nil"/>
        </w:pBdr>
        <w:spacing w:before="1"/>
        <w:jc w:val="both"/>
        <w:rPr>
          <w:rFonts w:ascii="Times New Roman" w:eastAsia="Times New Roman" w:hAnsi="Times New Roman" w:cs="Times New Roman"/>
          <w:b/>
          <w:color w:val="000000"/>
          <w:sz w:val="20"/>
          <w:szCs w:val="20"/>
          <w:lang w:val="tr-TR"/>
        </w:rPr>
      </w:pPr>
    </w:p>
    <w:p w14:paraId="61C7D444" w14:textId="5F51DB7F" w:rsidR="00CD5AA6" w:rsidRPr="00FD6BCF" w:rsidRDefault="0056271B" w:rsidP="007B003F">
      <w:pPr>
        <w:numPr>
          <w:ilvl w:val="0"/>
          <w:numId w:val="1"/>
        </w:numPr>
        <w:pBdr>
          <w:top w:val="nil"/>
          <w:left w:val="nil"/>
          <w:bottom w:val="nil"/>
          <w:right w:val="nil"/>
          <w:between w:val="nil"/>
        </w:pBdr>
        <w:spacing w:line="276" w:lineRule="auto"/>
        <w:ind w:left="851" w:right="117" w:hanging="280"/>
        <w:jc w:val="both"/>
        <w:rPr>
          <w:rFonts w:ascii="Times New Roman" w:eastAsia="Times New Roman" w:hAnsi="Times New Roman" w:cs="Times New Roman"/>
          <w:color w:val="000000"/>
          <w:sz w:val="20"/>
          <w:szCs w:val="20"/>
          <w:lang w:val="tr-TR"/>
        </w:rPr>
      </w:pPr>
      <w:r w:rsidRPr="00CF2897">
        <w:rPr>
          <w:rFonts w:ascii="Times New Roman" w:eastAsia="Times New Roman" w:hAnsi="Times New Roman" w:cs="Times New Roman"/>
          <w:color w:val="000000"/>
          <w:sz w:val="20"/>
          <w:szCs w:val="20"/>
          <w:lang w:val="tr-TR"/>
        </w:rPr>
        <w:t xml:space="preserve">BANÜ-TTO ve ARAŞTIRMACILAR, </w:t>
      </w:r>
      <w:r w:rsidR="003873DA">
        <w:rPr>
          <w:rFonts w:ascii="Times New Roman" w:eastAsia="Times New Roman" w:hAnsi="Times New Roman" w:cs="Times New Roman"/>
          <w:color w:val="000000"/>
          <w:sz w:val="20"/>
          <w:szCs w:val="20"/>
          <w:lang w:val="tr-TR"/>
        </w:rPr>
        <w:t>FİRMA</w:t>
      </w:r>
      <w:r w:rsidRPr="00CF2897">
        <w:rPr>
          <w:rFonts w:ascii="Times New Roman" w:eastAsia="Times New Roman" w:hAnsi="Times New Roman" w:cs="Times New Roman"/>
          <w:color w:val="000000"/>
          <w:sz w:val="20"/>
          <w:szCs w:val="20"/>
          <w:lang w:val="tr-TR"/>
        </w:rPr>
        <w:t>’ dan alacağı bilgiler çerçevesinde hareket edecek olup, eksik ve/veya hatalı bilgi verilmesi sonucu oluşabilecek olumsuzluklardan sorumlu tutulamaz.</w:t>
      </w:r>
    </w:p>
    <w:p w14:paraId="4A2714C3" w14:textId="77777777" w:rsidR="00CD5AA6" w:rsidRPr="00CF2897" w:rsidRDefault="00CD5AA6">
      <w:pPr>
        <w:pBdr>
          <w:top w:val="nil"/>
          <w:left w:val="nil"/>
          <w:bottom w:val="nil"/>
          <w:right w:val="nil"/>
          <w:between w:val="nil"/>
        </w:pBdr>
        <w:spacing w:before="10"/>
        <w:jc w:val="both"/>
        <w:rPr>
          <w:rFonts w:ascii="Times New Roman" w:eastAsia="Times New Roman" w:hAnsi="Times New Roman" w:cs="Times New Roman"/>
          <w:color w:val="000000"/>
          <w:sz w:val="19"/>
          <w:szCs w:val="19"/>
          <w:lang w:val="tr-TR"/>
        </w:rPr>
      </w:pPr>
    </w:p>
    <w:p w14:paraId="35C4EBF0" w14:textId="1F4A7AEB" w:rsidR="00CD5AA6" w:rsidRPr="00DD2353" w:rsidRDefault="0056271B" w:rsidP="00D235BF">
      <w:pPr>
        <w:numPr>
          <w:ilvl w:val="0"/>
          <w:numId w:val="1"/>
        </w:numPr>
        <w:pBdr>
          <w:top w:val="nil"/>
          <w:left w:val="nil"/>
          <w:bottom w:val="nil"/>
          <w:right w:val="nil"/>
          <w:between w:val="nil"/>
        </w:pBdr>
        <w:tabs>
          <w:tab w:val="left" w:pos="851"/>
        </w:tabs>
        <w:spacing w:before="42" w:line="278" w:lineRule="auto"/>
        <w:ind w:left="851" w:right="169" w:hanging="284"/>
        <w:jc w:val="both"/>
        <w:rPr>
          <w:rFonts w:ascii="Times New Roman" w:eastAsia="Times New Roman" w:hAnsi="Times New Roman" w:cs="Times New Roman"/>
          <w:color w:val="000000"/>
          <w:sz w:val="20"/>
          <w:szCs w:val="20"/>
          <w:lang w:val="tr-TR"/>
        </w:rPr>
      </w:pPr>
      <w:r w:rsidRPr="00DD2353">
        <w:rPr>
          <w:rFonts w:ascii="Times New Roman" w:eastAsia="Times New Roman" w:hAnsi="Times New Roman" w:cs="Times New Roman"/>
          <w:color w:val="000000"/>
          <w:sz w:val="20"/>
          <w:szCs w:val="20"/>
          <w:lang w:val="tr-TR"/>
        </w:rPr>
        <w:t xml:space="preserve">ARAŞTIRMACI, sahip olduğu bilgi çerçevesinde </w:t>
      </w:r>
      <w:r w:rsidR="003873DA">
        <w:rPr>
          <w:rFonts w:ascii="Times New Roman" w:eastAsia="Times New Roman" w:hAnsi="Times New Roman" w:cs="Times New Roman"/>
          <w:color w:val="000000"/>
          <w:sz w:val="20"/>
          <w:szCs w:val="20"/>
          <w:lang w:val="tr-TR"/>
        </w:rPr>
        <w:t>FİRMA</w:t>
      </w:r>
      <w:r w:rsidRPr="00DD2353">
        <w:rPr>
          <w:rFonts w:ascii="Times New Roman" w:eastAsia="Times New Roman" w:hAnsi="Times New Roman" w:cs="Times New Roman"/>
          <w:color w:val="000000"/>
          <w:sz w:val="20"/>
          <w:szCs w:val="20"/>
          <w:lang w:val="tr-TR"/>
        </w:rPr>
        <w:t xml:space="preserve">’ ya fikirlerini aktaracaktır ancak </w:t>
      </w:r>
      <w:r w:rsidR="003873DA">
        <w:rPr>
          <w:rFonts w:ascii="Times New Roman" w:eastAsia="Times New Roman" w:hAnsi="Times New Roman" w:cs="Times New Roman"/>
          <w:color w:val="000000"/>
          <w:sz w:val="20"/>
          <w:szCs w:val="20"/>
          <w:lang w:val="tr-TR"/>
        </w:rPr>
        <w:t>FİRMA</w:t>
      </w:r>
      <w:r w:rsidRPr="00DD2353">
        <w:rPr>
          <w:rFonts w:ascii="Times New Roman" w:eastAsia="Times New Roman" w:hAnsi="Times New Roman" w:cs="Times New Roman"/>
          <w:color w:val="000000"/>
          <w:sz w:val="20"/>
          <w:szCs w:val="20"/>
          <w:lang w:val="tr-TR"/>
        </w:rPr>
        <w:t>, aktarılan bilgi ve fikirlere uyup uymamakta veya kısmen yerine getirmekte tamamen serbest olup, bu işlemlerin her</w:t>
      </w:r>
      <w:r w:rsidR="00D235BF" w:rsidRPr="00DD2353">
        <w:rPr>
          <w:rFonts w:ascii="Times New Roman" w:eastAsia="Times New Roman" w:hAnsi="Times New Roman" w:cs="Times New Roman"/>
          <w:color w:val="000000"/>
          <w:sz w:val="20"/>
          <w:szCs w:val="20"/>
          <w:lang w:val="tr-TR"/>
        </w:rPr>
        <w:t xml:space="preserve"> türlü sorumluluğu da </w:t>
      </w:r>
      <w:r w:rsidR="00406E42" w:rsidRPr="00DD2353">
        <w:rPr>
          <w:rFonts w:ascii="Times New Roman" w:eastAsia="Times New Roman" w:hAnsi="Times New Roman" w:cs="Times New Roman"/>
          <w:color w:val="000000"/>
          <w:sz w:val="20"/>
          <w:szCs w:val="20"/>
          <w:lang w:val="tr-TR"/>
        </w:rPr>
        <w:t>kendisindedir.</w:t>
      </w:r>
    </w:p>
    <w:p w14:paraId="5E9C1D25" w14:textId="77777777" w:rsidR="00CD5AA6" w:rsidRPr="00CF2897" w:rsidRDefault="00CD5AA6">
      <w:pPr>
        <w:pBdr>
          <w:top w:val="nil"/>
          <w:left w:val="nil"/>
          <w:bottom w:val="nil"/>
          <w:right w:val="nil"/>
          <w:between w:val="nil"/>
        </w:pBdr>
        <w:spacing w:before="10"/>
        <w:jc w:val="both"/>
        <w:rPr>
          <w:rFonts w:ascii="Times New Roman" w:eastAsia="Times New Roman" w:hAnsi="Times New Roman" w:cs="Times New Roman"/>
          <w:color w:val="000000"/>
          <w:sz w:val="19"/>
          <w:szCs w:val="19"/>
          <w:lang w:val="tr-TR"/>
        </w:rPr>
      </w:pPr>
    </w:p>
    <w:p w14:paraId="2616EECF" w14:textId="2FD6B4B9" w:rsidR="00CD5AA6" w:rsidRPr="00CF2897" w:rsidRDefault="0056271B" w:rsidP="00FD6BCF">
      <w:pPr>
        <w:numPr>
          <w:ilvl w:val="0"/>
          <w:numId w:val="5"/>
        </w:numPr>
        <w:pBdr>
          <w:top w:val="nil"/>
          <w:left w:val="nil"/>
          <w:bottom w:val="nil"/>
          <w:right w:val="nil"/>
          <w:between w:val="nil"/>
        </w:pBdr>
        <w:tabs>
          <w:tab w:val="left" w:pos="827"/>
        </w:tabs>
        <w:spacing w:line="276" w:lineRule="auto"/>
        <w:ind w:right="117" w:hanging="280"/>
        <w:jc w:val="both"/>
        <w:rPr>
          <w:color w:val="000000"/>
          <w:lang w:val="tr-TR"/>
        </w:rPr>
      </w:pPr>
      <w:r w:rsidRPr="00CF2897">
        <w:rPr>
          <w:rFonts w:ascii="Times New Roman" w:eastAsia="Times New Roman" w:hAnsi="Times New Roman" w:cs="Times New Roman"/>
          <w:color w:val="000000"/>
          <w:sz w:val="20"/>
          <w:szCs w:val="20"/>
          <w:lang w:val="tr-TR"/>
        </w:rPr>
        <w:t xml:space="preserve">BANÜ-TTO ve ARAŞTIRMACI, hizmetin en iyi şekilde yerine getirilmesi için gayret sarf edeceklerdir. Ancak sunulan hizmetin, yeterli ve /veya doğru bulunmaması durumunda </w:t>
      </w:r>
      <w:r w:rsidR="003873DA">
        <w:rPr>
          <w:rFonts w:ascii="Times New Roman" w:eastAsia="Times New Roman" w:hAnsi="Times New Roman" w:cs="Times New Roman"/>
          <w:color w:val="000000"/>
          <w:sz w:val="20"/>
          <w:szCs w:val="20"/>
          <w:lang w:val="tr-TR"/>
        </w:rPr>
        <w:t>FİRMA</w:t>
      </w:r>
      <w:r w:rsidRPr="00CF2897">
        <w:rPr>
          <w:rFonts w:ascii="Times New Roman" w:eastAsia="Times New Roman" w:hAnsi="Times New Roman" w:cs="Times New Roman"/>
          <w:color w:val="000000"/>
          <w:sz w:val="20"/>
          <w:szCs w:val="20"/>
          <w:lang w:val="tr-TR"/>
        </w:rPr>
        <w:t>, sözleşmenin feshi dışında zarar ziyan vb. herhangi bir nam ve ad altında maddi ve/veya manevi herhangi bir tazminat talep etmeyeceğini beyan ve taahhüt eder.</w:t>
      </w:r>
    </w:p>
    <w:p w14:paraId="58D430EC" w14:textId="77777777" w:rsidR="00CD5AA6" w:rsidRPr="00CF2897" w:rsidRDefault="00CD5AA6">
      <w:pPr>
        <w:pBdr>
          <w:top w:val="nil"/>
          <w:left w:val="nil"/>
          <w:bottom w:val="nil"/>
          <w:right w:val="nil"/>
          <w:between w:val="nil"/>
        </w:pBdr>
        <w:jc w:val="both"/>
        <w:rPr>
          <w:rFonts w:ascii="Times New Roman" w:eastAsia="Times New Roman" w:hAnsi="Times New Roman" w:cs="Times New Roman"/>
          <w:color w:val="000000"/>
          <w:sz w:val="20"/>
          <w:szCs w:val="20"/>
          <w:lang w:val="tr-TR"/>
        </w:rPr>
      </w:pPr>
    </w:p>
    <w:p w14:paraId="5F65B0A3" w14:textId="713E250F" w:rsidR="00CD5AA6" w:rsidRPr="00CF2897" w:rsidRDefault="00703851">
      <w:pPr>
        <w:numPr>
          <w:ilvl w:val="0"/>
          <w:numId w:val="5"/>
        </w:numPr>
        <w:pBdr>
          <w:top w:val="nil"/>
          <w:left w:val="nil"/>
          <w:bottom w:val="nil"/>
          <w:right w:val="nil"/>
          <w:between w:val="nil"/>
        </w:pBdr>
        <w:tabs>
          <w:tab w:val="left" w:pos="827"/>
          <w:tab w:val="left" w:pos="3960"/>
        </w:tabs>
        <w:spacing w:line="276" w:lineRule="auto"/>
        <w:ind w:right="108" w:hanging="280"/>
        <w:jc w:val="both"/>
        <w:rPr>
          <w:color w:val="000000"/>
          <w:lang w:val="tr-TR"/>
        </w:rPr>
      </w:pPr>
      <w:r>
        <w:rPr>
          <w:rFonts w:ascii="Times New Roman" w:eastAsia="Times New Roman" w:hAnsi="Times New Roman" w:cs="Times New Roman"/>
          <w:color w:val="000000"/>
          <w:sz w:val="20"/>
          <w:szCs w:val="20"/>
          <w:lang w:val="tr-TR"/>
        </w:rPr>
        <w:t>ARAŞTIRMACI/ların</w:t>
      </w:r>
      <w:r w:rsidR="0056271B" w:rsidRPr="00CF2897">
        <w:rPr>
          <w:rFonts w:ascii="Times New Roman" w:eastAsia="Times New Roman" w:hAnsi="Times New Roman" w:cs="Times New Roman"/>
          <w:color w:val="000000"/>
          <w:sz w:val="20"/>
          <w:szCs w:val="20"/>
          <w:lang w:val="tr-TR"/>
        </w:rPr>
        <w:t xml:space="preserve"> vereceği hizmetin süresi projenin başlamasından itibaren</w:t>
      </w:r>
      <w:r w:rsidR="00D063DF">
        <w:rPr>
          <w:rFonts w:ascii="Times New Roman" w:eastAsia="Times New Roman" w:hAnsi="Times New Roman" w:cs="Times New Roman"/>
          <w:color w:val="000000"/>
          <w:sz w:val="20"/>
          <w:szCs w:val="20"/>
          <w:lang w:val="tr-TR"/>
        </w:rPr>
        <w:t xml:space="preserve"> </w:t>
      </w:r>
      <w:sdt>
        <w:sdtPr>
          <w:rPr>
            <w:rFonts w:ascii="Times New Roman" w:eastAsia="Times New Roman" w:hAnsi="Times New Roman" w:cs="Times New Roman"/>
            <w:color w:val="000000"/>
            <w:sz w:val="20"/>
            <w:szCs w:val="20"/>
            <w:lang w:val="tr-TR"/>
          </w:rPr>
          <w:alias w:val="Süre"/>
          <w:tag w:val="Süre"/>
          <w:id w:val="1447427378"/>
          <w:placeholder>
            <w:docPart w:val="DefaultPlaceholder_-1854013440"/>
          </w:placeholder>
          <w:showingPlcHdr/>
        </w:sdtPr>
        <w:sdtContent>
          <w:r w:rsidR="00BB1132" w:rsidRPr="00D07E06">
            <w:rPr>
              <w:rStyle w:val="PlaceholderText"/>
            </w:rPr>
            <w:t>Click or tap here to enter text.</w:t>
          </w:r>
        </w:sdtContent>
      </w:sdt>
      <w:commentRangeStart w:id="6"/>
      <w:r w:rsidR="00D063DF">
        <w:rPr>
          <w:rFonts w:ascii="Times New Roman" w:eastAsia="Times New Roman" w:hAnsi="Times New Roman" w:cs="Times New Roman"/>
          <w:color w:val="000000"/>
          <w:sz w:val="20"/>
          <w:szCs w:val="20"/>
          <w:lang w:val="tr-TR"/>
        </w:rPr>
        <w:t xml:space="preserve"> </w:t>
      </w:r>
      <w:r w:rsidR="00270787">
        <w:rPr>
          <w:rFonts w:ascii="Times New Roman" w:eastAsia="Times New Roman" w:hAnsi="Times New Roman" w:cs="Times New Roman"/>
          <w:color w:val="000000"/>
          <w:sz w:val="20"/>
          <w:szCs w:val="20"/>
          <w:lang w:val="tr-TR"/>
        </w:rPr>
        <w:t>gün</w:t>
      </w:r>
      <w:commentRangeEnd w:id="6"/>
      <w:r w:rsidR="00285FD4">
        <w:rPr>
          <w:rStyle w:val="CommentReference"/>
        </w:rPr>
        <w:commentReference w:id="6"/>
      </w:r>
      <w:r w:rsidR="0056271B" w:rsidRPr="00CF2897">
        <w:rPr>
          <w:rFonts w:ascii="Times New Roman" w:eastAsia="Times New Roman" w:hAnsi="Times New Roman" w:cs="Times New Roman"/>
          <w:color w:val="000000"/>
          <w:sz w:val="20"/>
          <w:szCs w:val="20"/>
          <w:lang w:val="tr-TR"/>
        </w:rPr>
        <w:t>.</w:t>
      </w:r>
      <w:r w:rsidR="00311162" w:rsidRPr="00CF2897">
        <w:rPr>
          <w:rFonts w:ascii="Times New Roman" w:eastAsia="Times New Roman" w:hAnsi="Times New Roman" w:cs="Times New Roman"/>
          <w:color w:val="000000"/>
          <w:sz w:val="20"/>
          <w:szCs w:val="20"/>
          <w:lang w:val="tr-TR"/>
        </w:rPr>
        <w:t xml:space="preserve"> </w:t>
      </w:r>
    </w:p>
    <w:p w14:paraId="5B36546D" w14:textId="77777777" w:rsidR="00CD5AA6" w:rsidRPr="00CF2897" w:rsidRDefault="00CD5AA6">
      <w:pPr>
        <w:pBdr>
          <w:top w:val="nil"/>
          <w:left w:val="nil"/>
          <w:bottom w:val="nil"/>
          <w:right w:val="nil"/>
          <w:between w:val="nil"/>
        </w:pBdr>
        <w:jc w:val="both"/>
        <w:rPr>
          <w:rFonts w:ascii="Times New Roman" w:eastAsia="Times New Roman" w:hAnsi="Times New Roman" w:cs="Times New Roman"/>
          <w:color w:val="000000"/>
          <w:sz w:val="23"/>
          <w:szCs w:val="23"/>
          <w:lang w:val="tr-TR"/>
        </w:rPr>
      </w:pPr>
    </w:p>
    <w:p w14:paraId="4E51B310" w14:textId="77777777" w:rsidR="00CD5AA6" w:rsidRPr="00CF2897" w:rsidRDefault="0056271B">
      <w:pPr>
        <w:numPr>
          <w:ilvl w:val="0"/>
          <w:numId w:val="5"/>
        </w:numPr>
        <w:pBdr>
          <w:top w:val="nil"/>
          <w:left w:val="nil"/>
          <w:bottom w:val="nil"/>
          <w:right w:val="nil"/>
          <w:between w:val="nil"/>
        </w:pBdr>
        <w:tabs>
          <w:tab w:val="left" w:pos="827"/>
        </w:tabs>
        <w:ind w:hanging="280"/>
        <w:jc w:val="both"/>
        <w:rPr>
          <w:color w:val="000000"/>
          <w:lang w:val="tr-TR"/>
        </w:rPr>
      </w:pPr>
      <w:r w:rsidRPr="00CF2897">
        <w:rPr>
          <w:rFonts w:ascii="Times New Roman" w:eastAsia="Times New Roman" w:hAnsi="Times New Roman" w:cs="Times New Roman"/>
          <w:color w:val="000000"/>
          <w:sz w:val="20"/>
          <w:szCs w:val="20"/>
          <w:lang w:val="tr-TR"/>
        </w:rPr>
        <w:t>İhtilaflar halinde Bandırma Mahkeme ve İcra Daireleri yetkilidir.</w:t>
      </w:r>
    </w:p>
    <w:p w14:paraId="2F4F4202" w14:textId="77777777" w:rsidR="00CD5AA6" w:rsidRPr="00CF2897" w:rsidRDefault="00CD5AA6">
      <w:pPr>
        <w:pBdr>
          <w:top w:val="nil"/>
          <w:left w:val="nil"/>
          <w:bottom w:val="nil"/>
          <w:right w:val="nil"/>
          <w:between w:val="nil"/>
        </w:pBdr>
        <w:spacing w:before="7"/>
        <w:jc w:val="both"/>
        <w:rPr>
          <w:rFonts w:ascii="Times New Roman" w:eastAsia="Times New Roman" w:hAnsi="Times New Roman" w:cs="Times New Roman"/>
          <w:color w:val="000000"/>
          <w:sz w:val="25"/>
          <w:szCs w:val="25"/>
          <w:lang w:val="tr-TR"/>
        </w:rPr>
      </w:pPr>
    </w:p>
    <w:p w14:paraId="0EA40E5D" w14:textId="77777777" w:rsidR="00CD5AA6" w:rsidRPr="00CF2897" w:rsidRDefault="0056271B">
      <w:pPr>
        <w:numPr>
          <w:ilvl w:val="0"/>
          <w:numId w:val="5"/>
        </w:numPr>
        <w:pBdr>
          <w:top w:val="nil"/>
          <w:left w:val="nil"/>
          <w:bottom w:val="nil"/>
          <w:right w:val="nil"/>
          <w:between w:val="nil"/>
        </w:pBdr>
        <w:tabs>
          <w:tab w:val="left" w:pos="827"/>
        </w:tabs>
        <w:spacing w:before="1" w:line="276" w:lineRule="auto"/>
        <w:ind w:right="110" w:hanging="280"/>
        <w:jc w:val="both"/>
        <w:rPr>
          <w:color w:val="000000"/>
          <w:lang w:val="tr-TR"/>
        </w:rPr>
      </w:pPr>
      <w:r w:rsidRPr="00CF2897">
        <w:rPr>
          <w:rFonts w:ascii="Times New Roman" w:eastAsia="Times New Roman" w:hAnsi="Times New Roman" w:cs="Times New Roman"/>
          <w:color w:val="000000"/>
          <w:sz w:val="20"/>
          <w:szCs w:val="20"/>
          <w:lang w:val="tr-TR"/>
        </w:rPr>
        <w:t xml:space="preserve">İşbu sözleşme taraflardan biri tarafından, 15 (on beş) gün öncesinden yazılı olarak bildirmek kaydı ile tek taraflı olarak </w:t>
      </w:r>
      <w:proofErr w:type="gramStart"/>
      <w:r w:rsidRPr="00CF2897">
        <w:rPr>
          <w:rFonts w:ascii="Times New Roman" w:eastAsia="Times New Roman" w:hAnsi="Times New Roman" w:cs="Times New Roman"/>
          <w:color w:val="000000"/>
          <w:sz w:val="20"/>
          <w:szCs w:val="20"/>
          <w:lang w:val="tr-TR"/>
        </w:rPr>
        <w:t>fesih edilebilir</w:t>
      </w:r>
      <w:proofErr w:type="gramEnd"/>
      <w:r w:rsidRPr="00CF2897">
        <w:rPr>
          <w:rFonts w:ascii="Times New Roman" w:eastAsia="Times New Roman" w:hAnsi="Times New Roman" w:cs="Times New Roman"/>
          <w:color w:val="000000"/>
          <w:sz w:val="20"/>
          <w:szCs w:val="20"/>
          <w:lang w:val="tr-TR"/>
        </w:rPr>
        <w:t>. Fesih durumunda otarihe kadar verilmiş ve/veya taahhüt edilmiş olan tüm hizmetlere ilişkin ücret ve giderler BANÜ-TTO’ya ödenecektir.</w:t>
      </w:r>
    </w:p>
    <w:p w14:paraId="46C7ABC6" w14:textId="77777777" w:rsidR="00CD5AA6" w:rsidRPr="00CF2897" w:rsidRDefault="00CD5AA6">
      <w:pPr>
        <w:pBdr>
          <w:top w:val="nil"/>
          <w:left w:val="nil"/>
          <w:bottom w:val="nil"/>
          <w:right w:val="nil"/>
          <w:between w:val="nil"/>
        </w:pBdr>
        <w:jc w:val="both"/>
        <w:rPr>
          <w:rFonts w:ascii="Times New Roman" w:eastAsia="Times New Roman" w:hAnsi="Times New Roman" w:cs="Times New Roman"/>
          <w:color w:val="000000"/>
          <w:sz w:val="20"/>
          <w:szCs w:val="20"/>
          <w:lang w:val="tr-TR"/>
        </w:rPr>
      </w:pPr>
    </w:p>
    <w:p w14:paraId="7515A84A" w14:textId="77777777" w:rsidR="00CD5AA6" w:rsidRPr="00CF2897" w:rsidRDefault="0056271B">
      <w:pPr>
        <w:pBdr>
          <w:top w:val="nil"/>
          <w:left w:val="nil"/>
          <w:bottom w:val="nil"/>
          <w:right w:val="nil"/>
          <w:between w:val="nil"/>
        </w:pBdr>
        <w:ind w:left="546" w:right="169" w:hanging="1166"/>
        <w:jc w:val="both"/>
        <w:rPr>
          <w:rFonts w:ascii="Times New Roman" w:eastAsia="Times New Roman" w:hAnsi="Times New Roman" w:cs="Times New Roman"/>
          <w:b/>
          <w:color w:val="000000"/>
          <w:sz w:val="20"/>
          <w:szCs w:val="20"/>
          <w:lang w:val="tr-TR"/>
        </w:rPr>
      </w:pPr>
      <w:r w:rsidRPr="00CF2897">
        <w:rPr>
          <w:rFonts w:ascii="Times New Roman" w:eastAsia="Times New Roman" w:hAnsi="Times New Roman" w:cs="Times New Roman"/>
          <w:b/>
          <w:color w:val="000000"/>
          <w:sz w:val="20"/>
          <w:szCs w:val="20"/>
          <w:lang w:val="tr-TR"/>
        </w:rPr>
        <w:t>MADDE 6. MALİ HÜKÜMLER</w:t>
      </w:r>
    </w:p>
    <w:p w14:paraId="5AE60529" w14:textId="77777777" w:rsidR="00CD5AA6" w:rsidRPr="00CF2897" w:rsidRDefault="00CD5AA6">
      <w:pPr>
        <w:pBdr>
          <w:top w:val="nil"/>
          <w:left w:val="nil"/>
          <w:bottom w:val="nil"/>
          <w:right w:val="nil"/>
          <w:between w:val="nil"/>
        </w:pBdr>
        <w:spacing w:before="10"/>
        <w:jc w:val="both"/>
        <w:rPr>
          <w:rFonts w:ascii="Times New Roman" w:eastAsia="Times New Roman" w:hAnsi="Times New Roman" w:cs="Times New Roman"/>
          <w:b/>
          <w:color w:val="000000"/>
          <w:sz w:val="19"/>
          <w:szCs w:val="19"/>
          <w:lang w:val="tr-TR"/>
        </w:rPr>
      </w:pPr>
    </w:p>
    <w:p w14:paraId="4560CD7C" w14:textId="3ECB7FFE" w:rsidR="00CD5AA6" w:rsidRPr="00CF2897" w:rsidRDefault="0056271B" w:rsidP="00B43F98">
      <w:pPr>
        <w:pBdr>
          <w:top w:val="nil"/>
          <w:left w:val="nil"/>
          <w:bottom w:val="nil"/>
          <w:right w:val="nil"/>
          <w:between w:val="nil"/>
        </w:pBdr>
        <w:spacing w:before="1"/>
        <w:ind w:left="546" w:right="169" w:firstLine="21"/>
        <w:jc w:val="both"/>
        <w:rPr>
          <w:rFonts w:ascii="Times New Roman" w:eastAsia="Times New Roman" w:hAnsi="Times New Roman" w:cs="Times New Roman"/>
          <w:b/>
          <w:i/>
          <w:color w:val="000000"/>
          <w:sz w:val="20"/>
          <w:szCs w:val="20"/>
          <w:lang w:val="tr-TR"/>
        </w:rPr>
      </w:pPr>
      <w:r w:rsidRPr="00CF2897">
        <w:rPr>
          <w:rFonts w:ascii="Times New Roman" w:eastAsia="Times New Roman" w:hAnsi="Times New Roman" w:cs="Times New Roman"/>
          <w:b/>
          <w:i/>
          <w:color w:val="000000"/>
          <w:sz w:val="20"/>
          <w:szCs w:val="20"/>
          <w:lang w:val="tr-TR"/>
        </w:rPr>
        <w:t>İşbu sözleşmede tanımlı işlere ilişkin toplam bedel</w:t>
      </w:r>
      <w:r w:rsidR="00CB1EAC">
        <w:rPr>
          <w:rFonts w:ascii="Times New Roman" w:eastAsia="Times New Roman" w:hAnsi="Times New Roman" w:cs="Times New Roman"/>
          <w:b/>
          <w:i/>
          <w:color w:val="000000"/>
          <w:sz w:val="20"/>
          <w:szCs w:val="20"/>
          <w:lang w:val="tr-TR"/>
        </w:rPr>
        <w:t xml:space="preserve">  </w:t>
      </w:r>
      <w:r w:rsidR="00BB1132">
        <w:rPr>
          <w:rFonts w:ascii="Times New Roman" w:eastAsia="Times New Roman" w:hAnsi="Times New Roman" w:cs="Times New Roman"/>
          <w:b/>
          <w:i/>
          <w:color w:val="000000"/>
          <w:sz w:val="20"/>
          <w:szCs w:val="20"/>
          <w:highlight w:val="yellow"/>
          <w:u w:val="dotted"/>
          <w:lang w:val="tr-TR"/>
        </w:rPr>
        <w:t xml:space="preserve"> </w:t>
      </w:r>
      <w:sdt>
        <w:sdtPr>
          <w:rPr>
            <w:rFonts w:ascii="Times New Roman" w:eastAsia="Times New Roman" w:hAnsi="Times New Roman" w:cs="Times New Roman"/>
            <w:b/>
            <w:i/>
            <w:color w:val="000000"/>
            <w:sz w:val="20"/>
            <w:szCs w:val="20"/>
            <w:highlight w:val="yellow"/>
            <w:u w:val="dotted"/>
            <w:lang w:val="tr-TR"/>
          </w:rPr>
          <w:alias w:val="Ücret Bilgisi"/>
          <w:tag w:val="Ücret Bilgisi"/>
          <w:id w:val="1632446335"/>
          <w:placeholder>
            <w:docPart w:val="DefaultPlaceholder_-1854013440"/>
          </w:placeholder>
          <w:showingPlcHdr/>
        </w:sdtPr>
        <w:sdtContent>
          <w:r w:rsidR="00BB1132" w:rsidRPr="00D07E06">
            <w:rPr>
              <w:rStyle w:val="PlaceholderText"/>
            </w:rPr>
            <w:t>Click or tap here to enter text.</w:t>
          </w:r>
        </w:sdtContent>
      </w:sdt>
      <w:commentRangeStart w:id="7"/>
      <w:commentRangeEnd w:id="7"/>
      <w:r w:rsidR="00285FD4">
        <w:rPr>
          <w:rStyle w:val="CommentReference"/>
        </w:rPr>
        <w:commentReference w:id="7"/>
      </w:r>
      <w:r w:rsidR="00BB1132">
        <w:rPr>
          <w:rFonts w:ascii="Times New Roman" w:eastAsia="Times New Roman" w:hAnsi="Times New Roman" w:cs="Times New Roman"/>
          <w:b/>
          <w:i/>
          <w:color w:val="000000"/>
          <w:sz w:val="20"/>
          <w:szCs w:val="20"/>
          <w:u w:val="dotted"/>
          <w:lang w:val="tr-TR"/>
        </w:rPr>
        <w:t xml:space="preserve">  </w:t>
      </w:r>
      <w:r w:rsidRPr="001568E1">
        <w:rPr>
          <w:rFonts w:ascii="Times New Roman" w:eastAsia="Times New Roman" w:hAnsi="Times New Roman" w:cs="Times New Roman"/>
          <w:b/>
          <w:i/>
          <w:color w:val="000000"/>
          <w:sz w:val="20"/>
          <w:szCs w:val="20"/>
          <w:lang w:val="tr-TR"/>
        </w:rPr>
        <w:t>TL + KDV</w:t>
      </w:r>
      <w:r w:rsidR="001568E1">
        <w:rPr>
          <w:rFonts w:ascii="Times New Roman" w:eastAsia="Times New Roman" w:hAnsi="Times New Roman" w:cs="Times New Roman"/>
          <w:b/>
          <w:i/>
          <w:color w:val="000000"/>
          <w:sz w:val="20"/>
          <w:szCs w:val="20"/>
          <w:lang w:val="tr-TR"/>
        </w:rPr>
        <w:t>’</w:t>
      </w:r>
      <w:r w:rsidRPr="00CF2897">
        <w:rPr>
          <w:rFonts w:ascii="Times New Roman" w:eastAsia="Times New Roman" w:hAnsi="Times New Roman" w:cs="Times New Roman"/>
          <w:b/>
          <w:i/>
          <w:color w:val="000000"/>
          <w:sz w:val="20"/>
          <w:szCs w:val="20"/>
          <w:lang w:val="tr-TR"/>
        </w:rPr>
        <w:t xml:space="preserve"> dir.</w:t>
      </w:r>
    </w:p>
    <w:p w14:paraId="2DB7F4DA" w14:textId="77777777" w:rsidR="00CD5AA6" w:rsidRPr="00CF2897" w:rsidRDefault="00CD5AA6">
      <w:pPr>
        <w:pBdr>
          <w:top w:val="nil"/>
          <w:left w:val="nil"/>
          <w:bottom w:val="nil"/>
          <w:right w:val="nil"/>
          <w:between w:val="nil"/>
        </w:pBdr>
        <w:spacing w:before="5"/>
        <w:jc w:val="both"/>
        <w:rPr>
          <w:rFonts w:ascii="Times New Roman" w:eastAsia="Times New Roman" w:hAnsi="Times New Roman" w:cs="Times New Roman"/>
          <w:b/>
          <w:i/>
          <w:color w:val="000000"/>
          <w:sz w:val="20"/>
          <w:szCs w:val="20"/>
          <w:lang w:val="tr-TR"/>
        </w:rPr>
      </w:pPr>
    </w:p>
    <w:p w14:paraId="05390AC4" w14:textId="75512983" w:rsidR="00CD5AA6" w:rsidRPr="00CF2897" w:rsidRDefault="0056271B" w:rsidP="003E7645">
      <w:pPr>
        <w:tabs>
          <w:tab w:val="left" w:pos="1047"/>
          <w:tab w:val="left" w:pos="1866"/>
          <w:tab w:val="left" w:pos="3110"/>
          <w:tab w:val="left" w:pos="3492"/>
          <w:tab w:val="left" w:pos="4508"/>
          <w:tab w:val="left" w:pos="5716"/>
          <w:tab w:val="left" w:pos="6821"/>
          <w:tab w:val="left" w:pos="7404"/>
        </w:tabs>
        <w:spacing w:line="235" w:lineRule="auto"/>
        <w:ind w:left="546" w:right="117"/>
        <w:jc w:val="both"/>
        <w:rPr>
          <w:rFonts w:ascii="Times New Roman" w:eastAsia="Times New Roman" w:hAnsi="Times New Roman" w:cs="Times New Roman"/>
          <w:b/>
          <w:i/>
          <w:sz w:val="20"/>
          <w:szCs w:val="20"/>
          <w:lang w:val="tr-TR"/>
        </w:rPr>
      </w:pPr>
      <w:r w:rsidRPr="00CF2897">
        <w:rPr>
          <w:rFonts w:ascii="Times New Roman" w:eastAsia="Times New Roman" w:hAnsi="Times New Roman" w:cs="Times New Roman"/>
          <w:b/>
          <w:i/>
          <w:sz w:val="20"/>
          <w:szCs w:val="20"/>
          <w:lang w:val="tr-TR"/>
        </w:rPr>
        <w:t>İş bu sözleşme kapsamında şirket belirtilen danışmanlık hizmet</w:t>
      </w:r>
      <w:r w:rsidR="00463BA5">
        <w:rPr>
          <w:rFonts w:ascii="Times New Roman" w:eastAsia="Times New Roman" w:hAnsi="Times New Roman" w:cs="Times New Roman"/>
          <w:b/>
          <w:i/>
          <w:sz w:val="20"/>
          <w:szCs w:val="20"/>
          <w:lang w:val="tr-TR"/>
        </w:rPr>
        <w:t xml:space="preserve"> bedeli </w:t>
      </w:r>
      <w:r w:rsidRPr="00CF2897">
        <w:rPr>
          <w:rFonts w:ascii="Times New Roman" w:eastAsia="Times New Roman" w:hAnsi="Times New Roman" w:cs="Times New Roman"/>
          <w:b/>
          <w:i/>
          <w:sz w:val="20"/>
          <w:szCs w:val="20"/>
          <w:lang w:val="tr-TR"/>
        </w:rPr>
        <w:t xml:space="preserve">danışmanlık </w:t>
      </w:r>
      <w:r w:rsidR="00A6559B" w:rsidRPr="00CF2897">
        <w:rPr>
          <w:rFonts w:ascii="Times New Roman" w:eastAsia="Times New Roman" w:hAnsi="Times New Roman" w:cs="Times New Roman"/>
          <w:b/>
          <w:i/>
          <w:sz w:val="20"/>
          <w:szCs w:val="20"/>
          <w:lang w:val="tr-TR"/>
        </w:rPr>
        <w:t>süresince toplam</w:t>
      </w:r>
      <w:r w:rsidR="00EC1EE0">
        <w:rPr>
          <w:rFonts w:ascii="Times New Roman" w:eastAsia="Times New Roman" w:hAnsi="Times New Roman" w:cs="Times New Roman"/>
          <w:b/>
          <w:i/>
          <w:sz w:val="20"/>
          <w:szCs w:val="20"/>
          <w:lang w:val="tr-TR"/>
        </w:rPr>
        <w:t xml:space="preserve"> </w:t>
      </w:r>
      <w:proofErr w:type="gramStart"/>
      <w:r w:rsidR="00EC1EE0">
        <w:rPr>
          <w:rFonts w:ascii="Times New Roman" w:eastAsia="Times New Roman" w:hAnsi="Times New Roman" w:cs="Times New Roman"/>
          <w:b/>
          <w:i/>
          <w:sz w:val="20"/>
          <w:szCs w:val="20"/>
          <w:lang w:val="tr-TR"/>
        </w:rPr>
        <w:t xml:space="preserve">bedel </w:t>
      </w:r>
      <w:r w:rsidR="003E7645">
        <w:rPr>
          <w:rFonts w:ascii="Times New Roman" w:eastAsia="Times New Roman" w:hAnsi="Times New Roman" w:cs="Times New Roman"/>
          <w:b/>
          <w:i/>
          <w:sz w:val="20"/>
          <w:szCs w:val="20"/>
          <w:lang w:val="tr-TR"/>
        </w:rPr>
        <w:t xml:space="preserve"> tek</w:t>
      </w:r>
      <w:proofErr w:type="gramEnd"/>
      <w:r w:rsidR="003E7645">
        <w:rPr>
          <w:rFonts w:ascii="Times New Roman" w:eastAsia="Times New Roman" w:hAnsi="Times New Roman" w:cs="Times New Roman"/>
          <w:b/>
          <w:i/>
          <w:sz w:val="20"/>
          <w:szCs w:val="20"/>
          <w:lang w:val="tr-TR"/>
        </w:rPr>
        <w:t xml:space="preserve"> seferde</w:t>
      </w:r>
      <w:r w:rsidRPr="00CF2897">
        <w:rPr>
          <w:rFonts w:ascii="Times New Roman" w:eastAsia="Times New Roman" w:hAnsi="Times New Roman" w:cs="Times New Roman"/>
          <w:b/>
          <w:i/>
          <w:sz w:val="20"/>
          <w:szCs w:val="20"/>
          <w:lang w:val="tr-TR"/>
        </w:rPr>
        <w:t>, BANÜ-TTO’nun Halk Bankası Bandırma Şubesi TR</w:t>
      </w:r>
      <w:r w:rsidR="009E2405" w:rsidRPr="00CF2897">
        <w:rPr>
          <w:rFonts w:ascii="Times New Roman" w:eastAsia="Times New Roman" w:hAnsi="Times New Roman" w:cs="Times New Roman"/>
          <w:b/>
          <w:i/>
          <w:sz w:val="20"/>
          <w:szCs w:val="20"/>
          <w:lang w:val="tr-TR"/>
        </w:rPr>
        <w:t>750001200924400010260816</w:t>
      </w:r>
      <w:r w:rsidRPr="00CF2897">
        <w:rPr>
          <w:rFonts w:ascii="Times New Roman" w:eastAsia="Times New Roman" w:hAnsi="Times New Roman" w:cs="Times New Roman"/>
          <w:b/>
          <w:i/>
          <w:sz w:val="20"/>
          <w:szCs w:val="20"/>
          <w:lang w:val="tr-TR"/>
        </w:rPr>
        <w:t xml:space="preserve"> IBAN numaralı hesaba yatırılacaktır.</w:t>
      </w:r>
    </w:p>
    <w:p w14:paraId="785EC430" w14:textId="77777777" w:rsidR="00CD5AA6" w:rsidRPr="00CF2897" w:rsidRDefault="00CD5AA6">
      <w:pPr>
        <w:pBdr>
          <w:top w:val="nil"/>
          <w:left w:val="nil"/>
          <w:bottom w:val="nil"/>
          <w:right w:val="nil"/>
          <w:between w:val="nil"/>
        </w:pBdr>
        <w:spacing w:before="8"/>
        <w:jc w:val="both"/>
        <w:rPr>
          <w:rFonts w:ascii="Times New Roman" w:eastAsia="Times New Roman" w:hAnsi="Times New Roman" w:cs="Times New Roman"/>
          <w:b/>
          <w:i/>
          <w:color w:val="000000"/>
          <w:sz w:val="19"/>
          <w:szCs w:val="19"/>
          <w:lang w:val="tr-TR"/>
        </w:rPr>
      </w:pPr>
    </w:p>
    <w:p w14:paraId="66994E1C" w14:textId="77777777" w:rsidR="00CD5AA6" w:rsidRPr="00CF2897" w:rsidRDefault="0056271B">
      <w:pPr>
        <w:pBdr>
          <w:top w:val="nil"/>
          <w:left w:val="nil"/>
          <w:bottom w:val="nil"/>
          <w:right w:val="nil"/>
          <w:between w:val="nil"/>
        </w:pBdr>
        <w:ind w:left="546" w:right="150"/>
        <w:jc w:val="both"/>
        <w:rPr>
          <w:rFonts w:ascii="Times New Roman" w:eastAsia="Times New Roman" w:hAnsi="Times New Roman" w:cs="Times New Roman"/>
          <w:color w:val="000000"/>
          <w:sz w:val="20"/>
          <w:szCs w:val="20"/>
          <w:lang w:val="tr-TR"/>
        </w:rPr>
      </w:pPr>
      <w:r w:rsidRPr="00CF2897">
        <w:rPr>
          <w:rFonts w:ascii="Times New Roman" w:eastAsia="Times New Roman" w:hAnsi="Times New Roman" w:cs="Times New Roman"/>
          <w:color w:val="000000"/>
          <w:sz w:val="20"/>
          <w:szCs w:val="20"/>
          <w:lang w:val="tr-TR"/>
        </w:rPr>
        <w:t xml:space="preserve">Ödemenin yapılması, ödemenin yapıldığı işin kabulü anlamına gelir. İşin kabulü için ayrıca onay aranmaz. Ödemelerde gecikme olması halinde alacak 6183 sayılı yasadaki oranlar kadar gecikme zammı </w:t>
      </w:r>
      <w:proofErr w:type="gramStart"/>
      <w:r w:rsidRPr="00CF2897">
        <w:rPr>
          <w:rFonts w:ascii="Times New Roman" w:eastAsia="Times New Roman" w:hAnsi="Times New Roman" w:cs="Times New Roman"/>
          <w:color w:val="000000"/>
          <w:sz w:val="20"/>
          <w:szCs w:val="20"/>
          <w:lang w:val="tr-TR"/>
        </w:rPr>
        <w:t>ile birlikte</w:t>
      </w:r>
      <w:proofErr w:type="gramEnd"/>
      <w:r w:rsidRPr="00CF2897">
        <w:rPr>
          <w:rFonts w:ascii="Times New Roman" w:eastAsia="Times New Roman" w:hAnsi="Times New Roman" w:cs="Times New Roman"/>
          <w:color w:val="000000"/>
          <w:sz w:val="20"/>
          <w:szCs w:val="20"/>
          <w:lang w:val="tr-TR"/>
        </w:rPr>
        <w:t xml:space="preserve"> ödenir / tahsil edilir.</w:t>
      </w:r>
    </w:p>
    <w:p w14:paraId="22567EEF" w14:textId="77777777" w:rsidR="00CD5AA6" w:rsidRPr="00CF2897" w:rsidRDefault="00CD5AA6">
      <w:pPr>
        <w:pBdr>
          <w:top w:val="nil"/>
          <w:left w:val="nil"/>
          <w:bottom w:val="nil"/>
          <w:right w:val="nil"/>
          <w:between w:val="nil"/>
        </w:pBdr>
        <w:spacing w:before="1"/>
        <w:jc w:val="both"/>
        <w:rPr>
          <w:rFonts w:ascii="Times New Roman" w:eastAsia="Times New Roman" w:hAnsi="Times New Roman" w:cs="Times New Roman"/>
          <w:color w:val="000000"/>
          <w:sz w:val="20"/>
          <w:szCs w:val="20"/>
          <w:lang w:val="tr-TR"/>
        </w:rPr>
      </w:pPr>
    </w:p>
    <w:p w14:paraId="6B506CD7" w14:textId="77777777" w:rsidR="00CD5AA6" w:rsidRPr="00CF2897" w:rsidRDefault="0056271B">
      <w:pPr>
        <w:pBdr>
          <w:top w:val="nil"/>
          <w:left w:val="nil"/>
          <w:bottom w:val="nil"/>
          <w:right w:val="nil"/>
          <w:between w:val="nil"/>
        </w:pBdr>
        <w:ind w:left="546" w:right="169"/>
        <w:jc w:val="both"/>
        <w:rPr>
          <w:rFonts w:ascii="Times New Roman" w:eastAsia="Times New Roman" w:hAnsi="Times New Roman" w:cs="Times New Roman"/>
          <w:color w:val="000000"/>
          <w:sz w:val="20"/>
          <w:szCs w:val="20"/>
          <w:lang w:val="tr-TR"/>
        </w:rPr>
      </w:pPr>
      <w:r w:rsidRPr="00CF2897">
        <w:rPr>
          <w:rFonts w:ascii="Times New Roman" w:eastAsia="Times New Roman" w:hAnsi="Times New Roman" w:cs="Times New Roman"/>
          <w:color w:val="000000"/>
          <w:sz w:val="20"/>
          <w:szCs w:val="20"/>
          <w:lang w:val="tr-TR"/>
        </w:rPr>
        <w:t xml:space="preserve">BANÜ-TTO, kendi hesabına geçen </w:t>
      </w:r>
      <w:r w:rsidR="00311162" w:rsidRPr="00CF2897">
        <w:rPr>
          <w:rFonts w:ascii="Times New Roman" w:eastAsia="Times New Roman" w:hAnsi="Times New Roman" w:cs="Times New Roman"/>
          <w:color w:val="000000"/>
          <w:sz w:val="20"/>
          <w:szCs w:val="20"/>
          <w:lang w:val="tr-TR"/>
        </w:rPr>
        <w:t xml:space="preserve">ödemeden </w:t>
      </w:r>
      <w:r w:rsidR="009E2405" w:rsidRPr="00CF2897">
        <w:rPr>
          <w:rFonts w:ascii="Times New Roman" w:eastAsia="Times New Roman" w:hAnsi="Times New Roman" w:cs="Times New Roman"/>
          <w:color w:val="000000"/>
          <w:sz w:val="20"/>
          <w:szCs w:val="20"/>
          <w:lang w:val="tr-TR"/>
        </w:rPr>
        <w:t>yönetim kurulunun belirlediği</w:t>
      </w:r>
      <w:r w:rsidRPr="00CF2897">
        <w:rPr>
          <w:rFonts w:ascii="Times New Roman" w:eastAsia="Times New Roman" w:hAnsi="Times New Roman" w:cs="Times New Roman"/>
          <w:color w:val="000000"/>
          <w:sz w:val="20"/>
          <w:szCs w:val="20"/>
          <w:lang w:val="tr-TR"/>
        </w:rPr>
        <w:t xml:space="preserve"> payını düşüp geri kalanını </w:t>
      </w:r>
      <w:r w:rsidR="00AB186D" w:rsidRPr="00CF2897">
        <w:rPr>
          <w:rFonts w:ascii="Times New Roman" w:eastAsia="Times New Roman" w:hAnsi="Times New Roman" w:cs="Times New Roman"/>
          <w:color w:val="000000"/>
          <w:sz w:val="20"/>
          <w:szCs w:val="20"/>
          <w:lang w:val="tr-TR"/>
        </w:rPr>
        <w:t xml:space="preserve">ARAŞTIRMACI’lara </w:t>
      </w:r>
      <w:r w:rsidR="00AB186D">
        <w:rPr>
          <w:rFonts w:ascii="Times New Roman" w:eastAsia="Times New Roman" w:hAnsi="Times New Roman" w:cs="Times New Roman"/>
          <w:color w:val="000000"/>
          <w:sz w:val="20"/>
          <w:szCs w:val="20"/>
          <w:lang w:val="tr-TR"/>
        </w:rPr>
        <w:t>katkıları</w:t>
      </w:r>
      <w:r w:rsidR="00434654">
        <w:rPr>
          <w:rFonts w:ascii="Times New Roman" w:eastAsia="Times New Roman" w:hAnsi="Times New Roman" w:cs="Times New Roman"/>
          <w:color w:val="000000"/>
          <w:sz w:val="20"/>
          <w:szCs w:val="20"/>
          <w:lang w:val="tr-TR"/>
        </w:rPr>
        <w:t xml:space="preserve"> oranında </w:t>
      </w:r>
      <w:r w:rsidRPr="00CF2897">
        <w:rPr>
          <w:rFonts w:ascii="Times New Roman" w:eastAsia="Times New Roman" w:hAnsi="Times New Roman" w:cs="Times New Roman"/>
          <w:color w:val="000000"/>
          <w:sz w:val="20"/>
          <w:szCs w:val="20"/>
          <w:lang w:val="tr-TR"/>
        </w:rPr>
        <w:t>ödeyecektir.</w:t>
      </w:r>
    </w:p>
    <w:p w14:paraId="076C6207" w14:textId="77777777" w:rsidR="00CD5AA6" w:rsidRPr="00CF2897" w:rsidRDefault="00CD5AA6">
      <w:pPr>
        <w:pBdr>
          <w:top w:val="nil"/>
          <w:left w:val="nil"/>
          <w:bottom w:val="nil"/>
          <w:right w:val="nil"/>
          <w:between w:val="nil"/>
        </w:pBdr>
        <w:spacing w:before="1"/>
        <w:jc w:val="both"/>
        <w:rPr>
          <w:rFonts w:ascii="Times New Roman" w:eastAsia="Times New Roman" w:hAnsi="Times New Roman" w:cs="Times New Roman"/>
          <w:color w:val="000000"/>
          <w:sz w:val="20"/>
          <w:szCs w:val="20"/>
          <w:lang w:val="tr-TR"/>
        </w:rPr>
      </w:pPr>
    </w:p>
    <w:p w14:paraId="63F96C00" w14:textId="77777777" w:rsidR="00CD5AA6" w:rsidRPr="00CF2897" w:rsidRDefault="0056271B">
      <w:pPr>
        <w:pBdr>
          <w:top w:val="nil"/>
          <w:left w:val="nil"/>
          <w:bottom w:val="nil"/>
          <w:right w:val="nil"/>
          <w:between w:val="nil"/>
        </w:pBdr>
        <w:ind w:left="546" w:right="824"/>
        <w:jc w:val="both"/>
        <w:rPr>
          <w:rFonts w:ascii="Times New Roman" w:eastAsia="Times New Roman" w:hAnsi="Times New Roman" w:cs="Times New Roman"/>
          <w:color w:val="000000"/>
          <w:sz w:val="20"/>
          <w:szCs w:val="20"/>
          <w:lang w:val="tr-TR"/>
        </w:rPr>
      </w:pPr>
      <w:r w:rsidRPr="00CF2897">
        <w:rPr>
          <w:rFonts w:ascii="Times New Roman" w:eastAsia="Times New Roman" w:hAnsi="Times New Roman" w:cs="Times New Roman"/>
          <w:color w:val="000000"/>
          <w:sz w:val="20"/>
          <w:szCs w:val="20"/>
          <w:lang w:val="tr-TR"/>
        </w:rPr>
        <w:t>BANÜ-TTO, projenin patent alması durumunda, patent hakkının %20’ sine sahip olacaktır.</w:t>
      </w:r>
    </w:p>
    <w:p w14:paraId="72B12473" w14:textId="77777777" w:rsidR="00CD5AA6" w:rsidRPr="00CF2897" w:rsidRDefault="00CD5AA6">
      <w:pPr>
        <w:pBdr>
          <w:top w:val="nil"/>
          <w:left w:val="nil"/>
          <w:bottom w:val="nil"/>
          <w:right w:val="nil"/>
          <w:between w:val="nil"/>
        </w:pBdr>
        <w:ind w:left="546" w:right="824"/>
        <w:jc w:val="both"/>
        <w:rPr>
          <w:rFonts w:ascii="Times New Roman" w:eastAsia="Times New Roman" w:hAnsi="Times New Roman" w:cs="Times New Roman"/>
          <w:color w:val="000000"/>
          <w:sz w:val="20"/>
          <w:szCs w:val="20"/>
          <w:lang w:val="tr-TR"/>
        </w:rPr>
      </w:pPr>
    </w:p>
    <w:p w14:paraId="10D03190" w14:textId="5CDBDB9E" w:rsidR="00CD5AA6" w:rsidRPr="00CF2897" w:rsidRDefault="0056271B">
      <w:pPr>
        <w:pBdr>
          <w:top w:val="nil"/>
          <w:left w:val="nil"/>
          <w:bottom w:val="nil"/>
          <w:right w:val="nil"/>
          <w:between w:val="nil"/>
        </w:pBdr>
        <w:ind w:left="546" w:right="824"/>
        <w:jc w:val="both"/>
        <w:rPr>
          <w:rFonts w:ascii="Times New Roman" w:eastAsia="Times New Roman" w:hAnsi="Times New Roman" w:cs="Times New Roman"/>
          <w:color w:val="000000"/>
          <w:sz w:val="20"/>
          <w:szCs w:val="20"/>
          <w:lang w:val="tr-TR"/>
        </w:rPr>
      </w:pPr>
      <w:r w:rsidRPr="00CF2897">
        <w:rPr>
          <w:rFonts w:ascii="Times New Roman" w:eastAsia="Times New Roman" w:hAnsi="Times New Roman" w:cs="Times New Roman"/>
          <w:color w:val="000000"/>
          <w:sz w:val="20"/>
          <w:szCs w:val="20"/>
          <w:lang w:val="tr-TR"/>
        </w:rPr>
        <w:t xml:space="preserve">ARAŞTIRMACI, </w:t>
      </w:r>
      <w:r w:rsidR="003873DA">
        <w:rPr>
          <w:rFonts w:ascii="Times New Roman" w:eastAsia="Times New Roman" w:hAnsi="Times New Roman" w:cs="Times New Roman"/>
          <w:color w:val="000000"/>
          <w:sz w:val="20"/>
          <w:szCs w:val="20"/>
          <w:lang w:val="tr-TR"/>
        </w:rPr>
        <w:t>FİRMA</w:t>
      </w:r>
      <w:r w:rsidR="00373520">
        <w:rPr>
          <w:rFonts w:ascii="Times New Roman" w:eastAsia="Times New Roman" w:hAnsi="Times New Roman" w:cs="Times New Roman"/>
          <w:color w:val="000000"/>
          <w:sz w:val="20"/>
          <w:szCs w:val="20"/>
          <w:lang w:val="tr-TR"/>
        </w:rPr>
        <w:t>’</w:t>
      </w:r>
      <w:r w:rsidRPr="00CF2897">
        <w:rPr>
          <w:rFonts w:ascii="Times New Roman" w:eastAsia="Times New Roman" w:hAnsi="Times New Roman" w:cs="Times New Roman"/>
          <w:color w:val="000000"/>
          <w:sz w:val="20"/>
          <w:szCs w:val="20"/>
          <w:lang w:val="tr-TR"/>
        </w:rPr>
        <w:t>nın yazılı onayını alarak akademik yayın yapabilecektir.</w:t>
      </w:r>
    </w:p>
    <w:p w14:paraId="1E0A1670" w14:textId="77777777" w:rsidR="00CD5AA6" w:rsidRPr="00CF2897" w:rsidRDefault="00CD5AA6">
      <w:pPr>
        <w:pBdr>
          <w:top w:val="nil"/>
          <w:left w:val="nil"/>
          <w:bottom w:val="nil"/>
          <w:right w:val="nil"/>
          <w:between w:val="nil"/>
        </w:pBdr>
        <w:spacing w:before="1"/>
        <w:jc w:val="both"/>
        <w:rPr>
          <w:rFonts w:ascii="Times New Roman" w:eastAsia="Times New Roman" w:hAnsi="Times New Roman" w:cs="Times New Roman"/>
          <w:color w:val="000000"/>
          <w:sz w:val="20"/>
          <w:szCs w:val="20"/>
          <w:lang w:val="tr-TR"/>
        </w:rPr>
      </w:pPr>
    </w:p>
    <w:p w14:paraId="040B9837" w14:textId="027C2AC9" w:rsidR="00CD5AA6" w:rsidRPr="00CF2897" w:rsidRDefault="003873DA">
      <w:pPr>
        <w:pBdr>
          <w:top w:val="nil"/>
          <w:left w:val="nil"/>
          <w:bottom w:val="nil"/>
          <w:right w:val="nil"/>
          <w:between w:val="nil"/>
        </w:pBdr>
        <w:ind w:left="546" w:right="169"/>
        <w:jc w:val="both"/>
        <w:rPr>
          <w:rFonts w:ascii="Times New Roman" w:eastAsia="Times New Roman" w:hAnsi="Times New Roman" w:cs="Times New Roman"/>
          <w:color w:val="000000"/>
          <w:sz w:val="20"/>
          <w:szCs w:val="20"/>
          <w:lang w:val="tr-TR"/>
        </w:rPr>
      </w:pPr>
      <w:r>
        <w:rPr>
          <w:rFonts w:ascii="Times New Roman" w:eastAsia="Times New Roman" w:hAnsi="Times New Roman" w:cs="Times New Roman"/>
          <w:color w:val="000000"/>
          <w:sz w:val="20"/>
          <w:szCs w:val="20"/>
          <w:lang w:val="tr-TR"/>
        </w:rPr>
        <w:t>FİRMA</w:t>
      </w:r>
      <w:r w:rsidR="0056271B" w:rsidRPr="00CF2897">
        <w:rPr>
          <w:rFonts w:ascii="Times New Roman" w:eastAsia="Times New Roman" w:hAnsi="Times New Roman" w:cs="Times New Roman"/>
          <w:color w:val="000000"/>
          <w:sz w:val="20"/>
          <w:szCs w:val="20"/>
          <w:lang w:val="tr-TR"/>
        </w:rPr>
        <w:t xml:space="preserve">, söz konusu ödemenin ARAŞTIRMACI’lara yapılmasını sözleşmenin imzası </w:t>
      </w:r>
      <w:proofErr w:type="gramStart"/>
      <w:r w:rsidR="0056271B" w:rsidRPr="00CF2897">
        <w:rPr>
          <w:rFonts w:ascii="Times New Roman" w:eastAsia="Times New Roman" w:hAnsi="Times New Roman" w:cs="Times New Roman"/>
          <w:color w:val="000000"/>
          <w:sz w:val="20"/>
          <w:szCs w:val="20"/>
          <w:lang w:val="tr-TR"/>
        </w:rPr>
        <w:t>ile birlikte</w:t>
      </w:r>
      <w:proofErr w:type="gramEnd"/>
      <w:r w:rsidR="0056271B" w:rsidRPr="00CF2897">
        <w:rPr>
          <w:rFonts w:ascii="Times New Roman" w:eastAsia="Times New Roman" w:hAnsi="Times New Roman" w:cs="Times New Roman"/>
          <w:color w:val="000000"/>
          <w:sz w:val="20"/>
          <w:szCs w:val="20"/>
          <w:lang w:val="tr-TR"/>
        </w:rPr>
        <w:t xml:space="preserve"> kabul etmiştir.</w:t>
      </w:r>
    </w:p>
    <w:p w14:paraId="4BDB1B12" w14:textId="77777777" w:rsidR="00CD5AA6" w:rsidRPr="00CF2897" w:rsidRDefault="00CD5AA6">
      <w:pPr>
        <w:pBdr>
          <w:top w:val="nil"/>
          <w:left w:val="nil"/>
          <w:bottom w:val="nil"/>
          <w:right w:val="nil"/>
          <w:between w:val="nil"/>
        </w:pBdr>
        <w:spacing w:before="10"/>
        <w:jc w:val="both"/>
        <w:rPr>
          <w:rFonts w:ascii="Times New Roman" w:eastAsia="Times New Roman" w:hAnsi="Times New Roman" w:cs="Times New Roman"/>
          <w:color w:val="000000"/>
          <w:sz w:val="19"/>
          <w:szCs w:val="19"/>
          <w:lang w:val="tr-TR"/>
        </w:rPr>
      </w:pPr>
    </w:p>
    <w:p w14:paraId="2FAA5802" w14:textId="464B40FD" w:rsidR="00CD5AA6" w:rsidRPr="00CF2897" w:rsidRDefault="0056271B">
      <w:pPr>
        <w:pBdr>
          <w:top w:val="nil"/>
          <w:left w:val="nil"/>
          <w:bottom w:val="nil"/>
          <w:right w:val="nil"/>
          <w:between w:val="nil"/>
        </w:pBdr>
        <w:spacing w:before="1"/>
        <w:ind w:left="546" w:right="110"/>
        <w:jc w:val="both"/>
        <w:rPr>
          <w:rFonts w:ascii="Times New Roman" w:eastAsia="Times New Roman" w:hAnsi="Times New Roman" w:cs="Times New Roman"/>
          <w:color w:val="000000"/>
          <w:sz w:val="20"/>
          <w:szCs w:val="20"/>
          <w:lang w:val="tr-TR"/>
        </w:rPr>
      </w:pPr>
      <w:r w:rsidRPr="00CF2897">
        <w:rPr>
          <w:rFonts w:ascii="Times New Roman" w:eastAsia="Times New Roman" w:hAnsi="Times New Roman" w:cs="Times New Roman"/>
          <w:color w:val="000000"/>
          <w:sz w:val="20"/>
          <w:szCs w:val="20"/>
          <w:lang w:val="tr-TR"/>
        </w:rPr>
        <w:t xml:space="preserve">AR-GE faaliyeti için gereken; arazi çalışması ve ölçümleri, seyahat vb. faaliyetler bu sözleşmenin kapsamı dışında olup bu faaliyetler </w:t>
      </w:r>
      <w:r w:rsidR="003873DA">
        <w:rPr>
          <w:rFonts w:ascii="Times New Roman" w:eastAsia="Times New Roman" w:hAnsi="Times New Roman" w:cs="Times New Roman"/>
          <w:color w:val="000000"/>
          <w:sz w:val="20"/>
          <w:szCs w:val="20"/>
          <w:lang w:val="tr-TR"/>
        </w:rPr>
        <w:t>FİRMA</w:t>
      </w:r>
      <w:r w:rsidRPr="00CF2897">
        <w:rPr>
          <w:rFonts w:ascii="Times New Roman" w:eastAsia="Times New Roman" w:hAnsi="Times New Roman" w:cs="Times New Roman"/>
          <w:color w:val="000000"/>
          <w:sz w:val="20"/>
          <w:szCs w:val="20"/>
          <w:lang w:val="tr-TR"/>
        </w:rPr>
        <w:t>’nın kabulü halinde ayrıca ücretlendirilecektir.</w:t>
      </w:r>
    </w:p>
    <w:p w14:paraId="34FF0FBB" w14:textId="77777777" w:rsidR="00CD5AA6" w:rsidRPr="00CF2897" w:rsidRDefault="00CD5AA6">
      <w:pPr>
        <w:pBdr>
          <w:top w:val="nil"/>
          <w:left w:val="nil"/>
          <w:bottom w:val="nil"/>
          <w:right w:val="nil"/>
          <w:between w:val="nil"/>
        </w:pBdr>
        <w:spacing w:before="1"/>
        <w:jc w:val="both"/>
        <w:rPr>
          <w:rFonts w:ascii="Times New Roman" w:eastAsia="Times New Roman" w:hAnsi="Times New Roman" w:cs="Times New Roman"/>
          <w:color w:val="000000"/>
          <w:sz w:val="20"/>
          <w:szCs w:val="20"/>
          <w:lang w:val="tr-TR"/>
        </w:rPr>
      </w:pPr>
    </w:p>
    <w:p w14:paraId="380B4BF4" w14:textId="03C7FB1A" w:rsidR="00CD5AA6" w:rsidRPr="00CF2897" w:rsidRDefault="003873DA">
      <w:pPr>
        <w:pBdr>
          <w:top w:val="nil"/>
          <w:left w:val="nil"/>
          <w:bottom w:val="nil"/>
          <w:right w:val="nil"/>
          <w:between w:val="nil"/>
        </w:pBdr>
        <w:ind w:left="546" w:right="169"/>
        <w:jc w:val="both"/>
        <w:rPr>
          <w:rFonts w:ascii="Times New Roman" w:eastAsia="Times New Roman" w:hAnsi="Times New Roman" w:cs="Times New Roman"/>
          <w:color w:val="000000"/>
          <w:sz w:val="20"/>
          <w:szCs w:val="20"/>
          <w:lang w:val="tr-TR"/>
        </w:rPr>
      </w:pPr>
      <w:r>
        <w:rPr>
          <w:rFonts w:ascii="Times New Roman" w:eastAsia="Times New Roman" w:hAnsi="Times New Roman" w:cs="Times New Roman"/>
          <w:color w:val="000000"/>
          <w:sz w:val="20"/>
          <w:szCs w:val="20"/>
          <w:lang w:val="tr-TR"/>
        </w:rPr>
        <w:t>FİRMA</w:t>
      </w:r>
      <w:r w:rsidR="0056271B" w:rsidRPr="00CF2897">
        <w:rPr>
          <w:rFonts w:ascii="Times New Roman" w:eastAsia="Times New Roman" w:hAnsi="Times New Roman" w:cs="Times New Roman"/>
          <w:color w:val="000000"/>
          <w:sz w:val="20"/>
          <w:szCs w:val="20"/>
          <w:lang w:val="tr-TR"/>
        </w:rPr>
        <w:t xml:space="preserve">, İşbu sözleşmenin her </w:t>
      </w:r>
      <w:r w:rsidR="00881791">
        <w:rPr>
          <w:rFonts w:ascii="Times New Roman" w:eastAsia="Times New Roman" w:hAnsi="Times New Roman" w:cs="Times New Roman"/>
          <w:color w:val="000000"/>
          <w:sz w:val="20"/>
          <w:szCs w:val="20"/>
          <w:lang w:val="tr-TR"/>
        </w:rPr>
        <w:t>üç</w:t>
      </w:r>
      <w:r w:rsidR="0056271B" w:rsidRPr="00CF2897">
        <w:rPr>
          <w:rFonts w:ascii="Times New Roman" w:eastAsia="Times New Roman" w:hAnsi="Times New Roman" w:cs="Times New Roman"/>
          <w:color w:val="000000"/>
          <w:sz w:val="20"/>
          <w:szCs w:val="20"/>
          <w:lang w:val="tr-TR"/>
        </w:rPr>
        <w:t xml:space="preserve"> nüshası için tahakkuk edecek damga vergisini ilgili vergi dairesine ödeyecektir.</w:t>
      </w:r>
    </w:p>
    <w:p w14:paraId="1F871449" w14:textId="77777777" w:rsidR="00CD5AA6" w:rsidRPr="00CF2897" w:rsidRDefault="0056271B">
      <w:pPr>
        <w:pBdr>
          <w:top w:val="nil"/>
          <w:left w:val="nil"/>
          <w:bottom w:val="nil"/>
          <w:right w:val="nil"/>
          <w:between w:val="nil"/>
        </w:pBdr>
        <w:spacing w:before="149"/>
        <w:ind w:left="646" w:hanging="1166"/>
        <w:jc w:val="both"/>
        <w:rPr>
          <w:rFonts w:ascii="Times New Roman" w:eastAsia="Times New Roman" w:hAnsi="Times New Roman" w:cs="Times New Roman"/>
          <w:b/>
          <w:color w:val="000000"/>
          <w:sz w:val="20"/>
          <w:szCs w:val="20"/>
          <w:lang w:val="tr-TR"/>
        </w:rPr>
      </w:pPr>
      <w:r w:rsidRPr="00CF2897">
        <w:rPr>
          <w:rFonts w:ascii="Times New Roman" w:eastAsia="Times New Roman" w:hAnsi="Times New Roman" w:cs="Times New Roman"/>
          <w:b/>
          <w:color w:val="000000"/>
          <w:sz w:val="20"/>
          <w:szCs w:val="20"/>
          <w:lang w:val="tr-TR"/>
        </w:rPr>
        <w:t>MADDE 7. GİZLİLİK</w:t>
      </w:r>
    </w:p>
    <w:p w14:paraId="1C220705" w14:textId="77777777" w:rsidR="00CD5AA6" w:rsidRPr="00CF2897" w:rsidRDefault="00CD5AA6">
      <w:pPr>
        <w:pBdr>
          <w:top w:val="nil"/>
          <w:left w:val="nil"/>
          <w:bottom w:val="nil"/>
          <w:right w:val="nil"/>
          <w:between w:val="nil"/>
        </w:pBdr>
        <w:spacing w:before="1"/>
        <w:jc w:val="both"/>
        <w:rPr>
          <w:rFonts w:ascii="Times New Roman" w:eastAsia="Times New Roman" w:hAnsi="Times New Roman" w:cs="Times New Roman"/>
          <w:b/>
          <w:color w:val="000000"/>
          <w:sz w:val="20"/>
          <w:szCs w:val="20"/>
          <w:lang w:val="tr-TR"/>
        </w:rPr>
      </w:pPr>
    </w:p>
    <w:p w14:paraId="6073FDC4" w14:textId="77777777" w:rsidR="00CD5AA6" w:rsidRPr="00CF2897" w:rsidRDefault="0056271B" w:rsidP="00FD6BCF">
      <w:pPr>
        <w:pBdr>
          <w:top w:val="nil"/>
          <w:left w:val="nil"/>
          <w:bottom w:val="nil"/>
          <w:right w:val="nil"/>
          <w:between w:val="nil"/>
        </w:pBdr>
        <w:tabs>
          <w:tab w:val="left" w:pos="9214"/>
        </w:tabs>
        <w:ind w:left="646" w:right="76"/>
        <w:jc w:val="both"/>
        <w:rPr>
          <w:rFonts w:ascii="Times New Roman" w:eastAsia="Times New Roman" w:hAnsi="Times New Roman" w:cs="Times New Roman"/>
          <w:color w:val="000000"/>
          <w:sz w:val="20"/>
          <w:szCs w:val="20"/>
          <w:lang w:val="tr-TR"/>
        </w:rPr>
      </w:pPr>
      <w:r w:rsidRPr="00CF2897">
        <w:rPr>
          <w:rFonts w:ascii="Times New Roman" w:eastAsia="Times New Roman" w:hAnsi="Times New Roman" w:cs="Times New Roman"/>
          <w:color w:val="000000"/>
          <w:sz w:val="20"/>
          <w:szCs w:val="20"/>
          <w:lang w:val="tr-TR"/>
        </w:rPr>
        <w:t>İşbu sözleşme kapsamında yürütülecek tüm faaliyetler esnasında, TARAFLAR’a ilişkin, halka açık veya gizlilik yükümlülüğü taşımayan üçüncü kişilerce bilinen veya ele geçirilen belgeler dışında her türlü hukuki, idari, ticari, endüstriyel ve/veya teknik bilgi, know-how, ticari ve meslek sırrı dâhil her türlü bilgi ve belge beş yıl boyunca gizlilik kapsamındadır. TARAFLAR, gizlilik kapsamındaki bilgileri saklı tutacağını ve TARAFLAR’ın izni olmadan bunları üçüncü kişilere hiçbir suretle açıklamayacağını, kullandırmayacağını veya yararlandırılamayacağını kabul ve taahhüt ederler.</w:t>
      </w:r>
    </w:p>
    <w:p w14:paraId="5CDB35D2" w14:textId="77777777" w:rsidR="00CD5AA6" w:rsidRPr="00CF2897" w:rsidRDefault="00CD5AA6">
      <w:pPr>
        <w:pBdr>
          <w:top w:val="nil"/>
          <w:left w:val="nil"/>
          <w:bottom w:val="nil"/>
          <w:right w:val="nil"/>
          <w:between w:val="nil"/>
        </w:pBdr>
        <w:spacing w:before="1"/>
        <w:jc w:val="both"/>
        <w:rPr>
          <w:rFonts w:ascii="Times New Roman" w:eastAsia="Times New Roman" w:hAnsi="Times New Roman" w:cs="Times New Roman"/>
          <w:color w:val="000000"/>
          <w:sz w:val="20"/>
          <w:szCs w:val="20"/>
          <w:lang w:val="tr-TR"/>
        </w:rPr>
      </w:pPr>
    </w:p>
    <w:p w14:paraId="60ACAF86" w14:textId="45519A7B" w:rsidR="00CD5AA6" w:rsidRPr="00CF2897" w:rsidRDefault="0056271B" w:rsidP="00FD6BCF">
      <w:pPr>
        <w:pBdr>
          <w:top w:val="nil"/>
          <w:left w:val="nil"/>
          <w:bottom w:val="nil"/>
          <w:right w:val="nil"/>
          <w:between w:val="nil"/>
        </w:pBdr>
        <w:ind w:left="646" w:right="76"/>
        <w:jc w:val="both"/>
        <w:rPr>
          <w:rFonts w:ascii="Times New Roman" w:eastAsia="Times New Roman" w:hAnsi="Times New Roman" w:cs="Times New Roman"/>
          <w:color w:val="000000"/>
          <w:sz w:val="20"/>
          <w:szCs w:val="20"/>
          <w:lang w:val="tr-TR"/>
        </w:rPr>
      </w:pPr>
      <w:r w:rsidRPr="00CF2897">
        <w:rPr>
          <w:rFonts w:ascii="Times New Roman" w:eastAsia="Times New Roman" w:hAnsi="Times New Roman" w:cs="Times New Roman"/>
          <w:color w:val="000000"/>
          <w:sz w:val="20"/>
          <w:szCs w:val="20"/>
          <w:lang w:val="tr-TR"/>
        </w:rPr>
        <w:t xml:space="preserve">Gizlilik taahhüdü, gizliliğe konu olan konu bilgi ve/veya belgenin iletildiği kişi için geçerlidir. Taraflardan birinde çalışan veya yönetici olan kişiler, kendilerine iletilmeyen veya erişimlerine açık olmayan konu ve/veya belgeden sorumlu tutulamaz. Gizlilik hükmü, </w:t>
      </w:r>
      <w:r w:rsidR="003873DA">
        <w:rPr>
          <w:rFonts w:ascii="Times New Roman" w:eastAsia="Times New Roman" w:hAnsi="Times New Roman" w:cs="Times New Roman"/>
          <w:color w:val="000000"/>
          <w:sz w:val="20"/>
          <w:szCs w:val="20"/>
          <w:lang w:val="tr-TR"/>
        </w:rPr>
        <w:t>FİRMA</w:t>
      </w:r>
      <w:r w:rsidRPr="00CF2897">
        <w:rPr>
          <w:rFonts w:ascii="Times New Roman" w:eastAsia="Times New Roman" w:hAnsi="Times New Roman" w:cs="Times New Roman"/>
          <w:color w:val="000000"/>
          <w:sz w:val="20"/>
          <w:szCs w:val="20"/>
          <w:lang w:val="tr-TR"/>
        </w:rPr>
        <w:t>’ya ait veriler korunmak kaydı ile aynı konuda başka kişi ve kuruluşlarla çalışmaya engel teşkil etmez.</w:t>
      </w:r>
    </w:p>
    <w:p w14:paraId="5BD699A5" w14:textId="77777777" w:rsidR="00CD5AA6" w:rsidRPr="00CF2897" w:rsidRDefault="00CD5AA6">
      <w:pPr>
        <w:pBdr>
          <w:top w:val="nil"/>
          <w:left w:val="nil"/>
          <w:bottom w:val="nil"/>
          <w:right w:val="nil"/>
          <w:between w:val="nil"/>
        </w:pBdr>
        <w:spacing w:before="10"/>
        <w:jc w:val="both"/>
        <w:rPr>
          <w:rFonts w:ascii="Times New Roman" w:eastAsia="Times New Roman" w:hAnsi="Times New Roman" w:cs="Times New Roman"/>
          <w:color w:val="000000"/>
          <w:sz w:val="19"/>
          <w:szCs w:val="19"/>
          <w:lang w:val="tr-TR"/>
        </w:rPr>
      </w:pPr>
    </w:p>
    <w:p w14:paraId="52D13358" w14:textId="77777777" w:rsidR="00CD5AA6" w:rsidRPr="00CF2897" w:rsidRDefault="0056271B">
      <w:pPr>
        <w:pBdr>
          <w:top w:val="nil"/>
          <w:left w:val="nil"/>
          <w:bottom w:val="nil"/>
          <w:right w:val="nil"/>
          <w:between w:val="nil"/>
        </w:pBdr>
        <w:spacing w:before="1"/>
        <w:ind w:hanging="1166"/>
        <w:jc w:val="both"/>
        <w:rPr>
          <w:rFonts w:ascii="Times New Roman" w:eastAsia="Times New Roman" w:hAnsi="Times New Roman" w:cs="Times New Roman"/>
          <w:b/>
          <w:color w:val="000000"/>
          <w:sz w:val="20"/>
          <w:szCs w:val="20"/>
          <w:lang w:val="tr-TR"/>
        </w:rPr>
      </w:pPr>
      <w:r w:rsidRPr="00CF2897">
        <w:rPr>
          <w:rFonts w:ascii="Times New Roman" w:eastAsia="Times New Roman" w:hAnsi="Times New Roman" w:cs="Times New Roman"/>
          <w:b/>
          <w:color w:val="000000"/>
          <w:sz w:val="20"/>
          <w:szCs w:val="20"/>
          <w:lang w:val="tr-TR"/>
        </w:rPr>
        <w:t xml:space="preserve">             MADDE 8. BANÜ TTO A.Ş.’NİN TARAFSIZLIĞI</w:t>
      </w:r>
    </w:p>
    <w:p w14:paraId="3EABA018" w14:textId="77777777" w:rsidR="00CD5AA6" w:rsidRPr="00CF2897" w:rsidRDefault="00CD5AA6">
      <w:pPr>
        <w:pBdr>
          <w:top w:val="nil"/>
          <w:left w:val="nil"/>
          <w:bottom w:val="nil"/>
          <w:right w:val="nil"/>
          <w:between w:val="nil"/>
        </w:pBdr>
        <w:spacing w:before="1"/>
        <w:jc w:val="both"/>
        <w:rPr>
          <w:rFonts w:ascii="Times New Roman" w:eastAsia="Times New Roman" w:hAnsi="Times New Roman" w:cs="Times New Roman"/>
          <w:b/>
          <w:color w:val="000000"/>
          <w:sz w:val="20"/>
          <w:szCs w:val="20"/>
          <w:lang w:val="tr-TR"/>
        </w:rPr>
      </w:pPr>
    </w:p>
    <w:p w14:paraId="59298C7D" w14:textId="16D589B2" w:rsidR="00CD5AA6" w:rsidRPr="00CF2897" w:rsidRDefault="0056271B">
      <w:pPr>
        <w:pBdr>
          <w:top w:val="nil"/>
          <w:left w:val="nil"/>
          <w:bottom w:val="nil"/>
          <w:right w:val="nil"/>
          <w:between w:val="nil"/>
        </w:pBdr>
        <w:ind w:left="585"/>
        <w:jc w:val="both"/>
        <w:rPr>
          <w:rFonts w:ascii="Times New Roman" w:eastAsia="Times New Roman" w:hAnsi="Times New Roman" w:cs="Times New Roman"/>
          <w:color w:val="000000"/>
          <w:sz w:val="20"/>
          <w:szCs w:val="20"/>
          <w:lang w:val="tr-TR"/>
        </w:rPr>
      </w:pPr>
      <w:r w:rsidRPr="00CF2897">
        <w:rPr>
          <w:rFonts w:ascii="Times New Roman" w:eastAsia="Times New Roman" w:hAnsi="Times New Roman" w:cs="Times New Roman"/>
          <w:color w:val="000000"/>
          <w:sz w:val="20"/>
          <w:szCs w:val="20"/>
          <w:lang w:val="tr-TR"/>
        </w:rPr>
        <w:t xml:space="preserve">Taraflar arasında işbu sözleşme hükümlerine göre doğacak ihtilaflarda Bandırma Onyedi Eylül Üniversitesi Rektörlüğü ve buna   bağlı akademik birimleri taraf değildir. </w:t>
      </w:r>
      <w:r w:rsidR="003873DA">
        <w:rPr>
          <w:rFonts w:ascii="Times New Roman" w:eastAsia="Times New Roman" w:hAnsi="Times New Roman" w:cs="Times New Roman"/>
          <w:color w:val="000000"/>
          <w:sz w:val="20"/>
          <w:szCs w:val="20"/>
          <w:lang w:val="tr-TR"/>
        </w:rPr>
        <w:t>FİRMA</w:t>
      </w:r>
      <w:r w:rsidRPr="00CF2897">
        <w:rPr>
          <w:rFonts w:ascii="Times New Roman" w:eastAsia="Times New Roman" w:hAnsi="Times New Roman" w:cs="Times New Roman"/>
          <w:color w:val="000000"/>
          <w:sz w:val="20"/>
          <w:szCs w:val="20"/>
          <w:lang w:val="tr-TR"/>
        </w:rPr>
        <w:t xml:space="preserve">, işbu Sözleşmeden ve olası sonuçlarından </w:t>
      </w:r>
      <w:r w:rsidRPr="00CF2897">
        <w:rPr>
          <w:rFonts w:ascii="Times New Roman" w:eastAsia="Times New Roman" w:hAnsi="Times New Roman" w:cs="Times New Roman"/>
          <w:color w:val="000000"/>
          <w:sz w:val="20"/>
          <w:szCs w:val="20"/>
          <w:lang w:val="tr-TR"/>
        </w:rPr>
        <w:lastRenderedPageBreak/>
        <w:t xml:space="preserve">dolayı Bandırma Onyedi Eylül Üniversitesi Rektörlüğü ve bünyesindeki akademik birimler ile BANÜ TTO’dan herhangi bir talepte bulunamaz veya sorumlu tutamaz. </w:t>
      </w:r>
      <w:r w:rsidR="003873DA">
        <w:rPr>
          <w:rFonts w:ascii="Times New Roman" w:eastAsia="Times New Roman" w:hAnsi="Times New Roman" w:cs="Times New Roman"/>
          <w:color w:val="000000"/>
          <w:sz w:val="20"/>
          <w:szCs w:val="20"/>
          <w:lang w:val="tr-TR"/>
        </w:rPr>
        <w:t>FİRMA</w:t>
      </w:r>
      <w:r w:rsidRPr="00CF2897">
        <w:rPr>
          <w:rFonts w:ascii="Times New Roman" w:eastAsia="Times New Roman" w:hAnsi="Times New Roman" w:cs="Times New Roman"/>
          <w:color w:val="000000"/>
          <w:sz w:val="20"/>
          <w:szCs w:val="20"/>
          <w:lang w:val="tr-TR"/>
        </w:rPr>
        <w:t>, işbu sözleşme nedeniyle üçüncü şahısların Bandırma Onyedi Eylül Üniversitesi Rektörlüğü ve buna bağlı akademik birimler ile BANÜ TTO’dan talep edecekleri her türlü zarar ve ziyanı karşılamayı kabul ve taahhüt ederler.</w:t>
      </w:r>
    </w:p>
    <w:p w14:paraId="29FF7419" w14:textId="1E99EAFC" w:rsidR="00CD5AA6" w:rsidRDefault="0056271B">
      <w:pPr>
        <w:tabs>
          <w:tab w:val="left" w:pos="1447"/>
        </w:tabs>
        <w:spacing w:before="1"/>
        <w:jc w:val="both"/>
        <w:rPr>
          <w:rFonts w:ascii="Times New Roman" w:eastAsia="Times New Roman" w:hAnsi="Times New Roman" w:cs="Times New Roman"/>
          <w:sz w:val="20"/>
          <w:szCs w:val="20"/>
          <w:lang w:val="tr-TR"/>
        </w:rPr>
      </w:pPr>
      <w:r w:rsidRPr="00CF2897">
        <w:rPr>
          <w:rFonts w:ascii="Times New Roman" w:eastAsia="Times New Roman" w:hAnsi="Times New Roman" w:cs="Times New Roman"/>
          <w:sz w:val="20"/>
          <w:szCs w:val="20"/>
          <w:lang w:val="tr-TR"/>
        </w:rPr>
        <w:t xml:space="preserve">             </w:t>
      </w:r>
    </w:p>
    <w:p w14:paraId="4815B102" w14:textId="77777777" w:rsidR="00CD5AA6" w:rsidRPr="00CF2897" w:rsidRDefault="0056271B">
      <w:pPr>
        <w:pBdr>
          <w:top w:val="nil"/>
          <w:left w:val="nil"/>
          <w:bottom w:val="nil"/>
          <w:right w:val="nil"/>
          <w:between w:val="nil"/>
        </w:pBdr>
        <w:spacing w:before="1"/>
        <w:ind w:hanging="1166"/>
        <w:jc w:val="both"/>
        <w:rPr>
          <w:rFonts w:ascii="Times New Roman" w:eastAsia="Times New Roman" w:hAnsi="Times New Roman" w:cs="Times New Roman"/>
          <w:b/>
          <w:color w:val="000000"/>
          <w:sz w:val="20"/>
          <w:szCs w:val="20"/>
          <w:lang w:val="tr-TR"/>
        </w:rPr>
      </w:pPr>
      <w:r w:rsidRPr="00CF2897">
        <w:rPr>
          <w:rFonts w:ascii="Times New Roman" w:eastAsia="Times New Roman" w:hAnsi="Times New Roman" w:cs="Times New Roman"/>
          <w:b/>
          <w:color w:val="000000"/>
          <w:sz w:val="20"/>
          <w:szCs w:val="20"/>
          <w:lang w:val="tr-TR"/>
        </w:rPr>
        <w:t xml:space="preserve">             MADDE 9. SÖZLEŞMENİN İMZALANMASI ve YÜRÜRLÜK</w:t>
      </w:r>
    </w:p>
    <w:p w14:paraId="03346FF9" w14:textId="77777777" w:rsidR="00CD5AA6" w:rsidRPr="00CF2897" w:rsidRDefault="00CD5AA6">
      <w:pPr>
        <w:pBdr>
          <w:top w:val="nil"/>
          <w:left w:val="nil"/>
          <w:bottom w:val="nil"/>
          <w:right w:val="nil"/>
          <w:between w:val="nil"/>
        </w:pBdr>
        <w:spacing w:before="1"/>
        <w:jc w:val="both"/>
        <w:rPr>
          <w:rFonts w:ascii="Times New Roman" w:eastAsia="Times New Roman" w:hAnsi="Times New Roman" w:cs="Times New Roman"/>
          <w:b/>
          <w:color w:val="000000"/>
          <w:sz w:val="20"/>
          <w:szCs w:val="20"/>
          <w:lang w:val="tr-TR"/>
        </w:rPr>
      </w:pPr>
    </w:p>
    <w:p w14:paraId="1A3ABD61" w14:textId="2B549E5D" w:rsidR="00167FE5" w:rsidRPr="00ED28BD" w:rsidRDefault="00167FE5" w:rsidP="00167FE5">
      <w:pPr>
        <w:pBdr>
          <w:top w:val="nil"/>
          <w:left w:val="nil"/>
          <w:bottom w:val="nil"/>
          <w:right w:val="nil"/>
          <w:between w:val="nil"/>
        </w:pBdr>
        <w:ind w:left="585"/>
        <w:jc w:val="both"/>
        <w:rPr>
          <w:rFonts w:ascii="Times New Roman" w:eastAsia="Times New Roman" w:hAnsi="Times New Roman" w:cs="Times New Roman"/>
          <w:color w:val="000000"/>
          <w:lang w:val="tr-TR"/>
        </w:rPr>
      </w:pPr>
      <w:r w:rsidRPr="00ED28BD">
        <w:rPr>
          <w:rFonts w:ascii="Times New Roman" w:eastAsia="Times New Roman" w:hAnsi="Times New Roman" w:cs="Times New Roman"/>
          <w:color w:val="000000"/>
          <w:lang w:val="tr-TR"/>
        </w:rPr>
        <w:t>Sözleşmede konu edilen proje, bu sözleşme doğrultusunda ve Proje Yürütücüsünün sorumluluğunda yürütülerek sonuçlandırılacağı taahhüt altına alı</w:t>
      </w:r>
      <w:r>
        <w:rPr>
          <w:rFonts w:ascii="Times New Roman" w:eastAsia="Times New Roman" w:hAnsi="Times New Roman" w:cs="Times New Roman"/>
          <w:color w:val="000000"/>
          <w:lang w:val="tr-TR"/>
        </w:rPr>
        <w:t>narak</w:t>
      </w:r>
      <w:r w:rsidRPr="00ED28BD">
        <w:rPr>
          <w:rFonts w:ascii="Times New Roman" w:eastAsia="Times New Roman" w:hAnsi="Times New Roman" w:cs="Times New Roman"/>
          <w:color w:val="000000"/>
          <w:lang w:val="tr-TR"/>
        </w:rPr>
        <w:t xml:space="preserve">, </w:t>
      </w:r>
      <w:r>
        <w:rPr>
          <w:rFonts w:ascii="Times New Roman" w:eastAsia="Times New Roman" w:hAnsi="Times New Roman" w:cs="Times New Roman"/>
          <w:color w:val="000000"/>
          <w:lang w:val="tr-TR"/>
        </w:rPr>
        <w:t>3 (üç) Sahife ve 9 (</w:t>
      </w:r>
      <w:r w:rsidRPr="00ED28BD">
        <w:rPr>
          <w:rFonts w:ascii="Times New Roman" w:eastAsia="Times New Roman" w:hAnsi="Times New Roman" w:cs="Times New Roman"/>
          <w:color w:val="000000"/>
          <w:lang w:val="tr-TR"/>
        </w:rPr>
        <w:t xml:space="preserve">dokuz) maddelik işbu sözleşme karşılıklı olarak taraflarca </w:t>
      </w:r>
      <w:commentRangeStart w:id="8"/>
      <w:r w:rsidR="006770E9">
        <w:rPr>
          <w:rFonts w:ascii="Times New Roman" w:eastAsia="Times New Roman" w:hAnsi="Times New Roman" w:cs="Times New Roman"/>
          <w:color w:val="000000"/>
          <w:u w:val="dotted"/>
          <w:lang w:val="tr-TR"/>
        </w:rPr>
        <w:t xml:space="preserve"> </w:t>
      </w:r>
      <w:sdt>
        <w:sdtPr>
          <w:rPr>
            <w:rFonts w:ascii="Times New Roman" w:eastAsia="Times New Roman" w:hAnsi="Times New Roman" w:cs="Times New Roman"/>
            <w:color w:val="000000"/>
            <w:u w:val="dotted"/>
            <w:lang w:val="tr-TR"/>
          </w:rPr>
          <w:alias w:val="Tarih"/>
          <w:tag w:val="Tarih"/>
          <w:id w:val="47270181"/>
          <w:placeholder>
            <w:docPart w:val="DefaultPlaceholder_-1854013440"/>
          </w:placeholder>
          <w:showingPlcHdr/>
        </w:sdtPr>
        <w:sdtContent>
          <w:r w:rsidR="005E6C4C" w:rsidRPr="00D07E06">
            <w:rPr>
              <w:rStyle w:val="PlaceholderText"/>
            </w:rPr>
            <w:t>Click or tap here to enter text.</w:t>
          </w:r>
        </w:sdtContent>
      </w:sdt>
      <w:r>
        <w:rPr>
          <w:rFonts w:ascii="Times New Roman" w:eastAsia="Times New Roman" w:hAnsi="Times New Roman" w:cs="Times New Roman"/>
          <w:color w:val="000000"/>
          <w:lang w:val="tr-TR"/>
        </w:rPr>
        <w:t xml:space="preserve"> </w:t>
      </w:r>
      <w:commentRangeEnd w:id="8"/>
      <w:r w:rsidR="00285FD4">
        <w:rPr>
          <w:rStyle w:val="CommentReference"/>
        </w:rPr>
        <w:commentReference w:id="8"/>
      </w:r>
      <w:r w:rsidRPr="009767C8">
        <w:rPr>
          <w:rFonts w:ascii="Times New Roman" w:hAnsi="Times New Roman" w:cs="Times New Roman"/>
          <w:lang w:val="tr-TR"/>
        </w:rPr>
        <w:t>tarihinde</w:t>
      </w:r>
      <w:r w:rsidRPr="00ED28BD">
        <w:rPr>
          <w:rFonts w:ascii="Times New Roman" w:eastAsia="Times New Roman" w:hAnsi="Times New Roman" w:cs="Times New Roman"/>
          <w:color w:val="000000"/>
          <w:lang w:val="tr-TR"/>
        </w:rPr>
        <w:t xml:space="preserve"> </w:t>
      </w:r>
      <w:r w:rsidRPr="009767C8">
        <w:rPr>
          <w:rFonts w:ascii="Times New Roman" w:hAnsi="Times New Roman" w:cs="Times New Roman"/>
          <w:lang w:val="tr-TR"/>
        </w:rPr>
        <w:t xml:space="preserve">okunup mutabakata varılmak suretiyle </w:t>
      </w:r>
      <w:r w:rsidRPr="00ED28BD">
        <w:rPr>
          <w:rFonts w:ascii="Times New Roman" w:eastAsia="Times New Roman" w:hAnsi="Times New Roman" w:cs="Times New Roman"/>
          <w:color w:val="000000"/>
          <w:lang w:val="tr-TR"/>
        </w:rPr>
        <w:t>üç (3) nüsha olarak imza</w:t>
      </w:r>
      <w:r>
        <w:rPr>
          <w:rFonts w:ascii="Times New Roman" w:eastAsia="Times New Roman" w:hAnsi="Times New Roman" w:cs="Times New Roman"/>
          <w:color w:val="000000"/>
          <w:lang w:val="tr-TR"/>
        </w:rPr>
        <w:t xml:space="preserve"> altına alınmış</w:t>
      </w:r>
      <w:r w:rsidRPr="00ED28BD">
        <w:rPr>
          <w:rFonts w:ascii="Times New Roman" w:eastAsia="Times New Roman" w:hAnsi="Times New Roman" w:cs="Times New Roman"/>
          <w:color w:val="000000"/>
          <w:lang w:val="tr-TR"/>
        </w:rPr>
        <w:t xml:space="preserve"> olup</w:t>
      </w:r>
      <w:r>
        <w:rPr>
          <w:rFonts w:ascii="Times New Roman" w:eastAsia="Times New Roman" w:hAnsi="Times New Roman" w:cs="Times New Roman"/>
          <w:color w:val="000000"/>
          <w:lang w:val="tr-TR"/>
        </w:rPr>
        <w:t>,</w:t>
      </w:r>
      <w:r w:rsidRPr="00ED28BD">
        <w:rPr>
          <w:rFonts w:ascii="Times New Roman" w:eastAsia="Times New Roman" w:hAnsi="Times New Roman" w:cs="Times New Roman"/>
          <w:color w:val="000000"/>
          <w:lang w:val="tr-TR"/>
        </w:rPr>
        <w:t xml:space="preserve"> </w:t>
      </w:r>
      <w:r>
        <w:rPr>
          <w:rFonts w:ascii="Times New Roman" w:eastAsia="Times New Roman" w:hAnsi="Times New Roman" w:cs="Times New Roman"/>
          <w:color w:val="000000"/>
          <w:lang w:val="tr-TR"/>
        </w:rPr>
        <w:t xml:space="preserve">sözleşme tarihinde </w:t>
      </w:r>
      <w:r w:rsidRPr="00ED28BD">
        <w:rPr>
          <w:rFonts w:ascii="Times New Roman" w:eastAsia="Times New Roman" w:hAnsi="Times New Roman" w:cs="Times New Roman"/>
          <w:color w:val="000000"/>
          <w:lang w:val="tr-TR"/>
        </w:rPr>
        <w:t>yürürlüğe girer ve proje süresinin sonunda sona erer.</w:t>
      </w:r>
    </w:p>
    <w:p w14:paraId="5A80039D" w14:textId="77777777" w:rsidR="00167FE5" w:rsidRPr="00ED28BD" w:rsidRDefault="00167FE5" w:rsidP="00167FE5">
      <w:pPr>
        <w:pBdr>
          <w:top w:val="nil"/>
          <w:left w:val="nil"/>
          <w:bottom w:val="nil"/>
          <w:right w:val="nil"/>
          <w:between w:val="nil"/>
        </w:pBdr>
        <w:ind w:left="585"/>
        <w:jc w:val="both"/>
        <w:rPr>
          <w:rFonts w:ascii="Times New Roman" w:eastAsia="Times New Roman" w:hAnsi="Times New Roman" w:cs="Times New Roman"/>
          <w:color w:val="000000"/>
          <w:lang w:val="tr-TR"/>
        </w:rPr>
      </w:pPr>
    </w:p>
    <w:p w14:paraId="7C17728D" w14:textId="77777777" w:rsidR="00167FE5" w:rsidRPr="00ED28BD" w:rsidRDefault="00167FE5" w:rsidP="00167FE5">
      <w:pPr>
        <w:pBdr>
          <w:top w:val="nil"/>
          <w:left w:val="nil"/>
          <w:bottom w:val="nil"/>
          <w:right w:val="nil"/>
          <w:between w:val="nil"/>
        </w:pBdr>
        <w:ind w:left="646" w:right="550"/>
        <w:jc w:val="both"/>
        <w:rPr>
          <w:rFonts w:ascii="Times New Roman" w:eastAsia="Times New Roman" w:hAnsi="Times New Roman" w:cs="Times New Roman"/>
          <w:color w:val="000000"/>
          <w:lang w:val="tr-TR"/>
        </w:rPr>
      </w:pPr>
      <w:r w:rsidRPr="00ED28BD">
        <w:rPr>
          <w:rFonts w:ascii="Times New Roman" w:eastAsia="Times New Roman" w:hAnsi="Times New Roman" w:cs="Times New Roman"/>
          <w:color w:val="000000"/>
          <w:lang w:val="tr-TR"/>
        </w:rPr>
        <w:t>İşbu Sözleşme 3’er nüsha olarak hazırlanmış olup birer nüshası taraflarca muhafazaya alınmıştır.</w:t>
      </w:r>
    </w:p>
    <w:p w14:paraId="31AB5138" w14:textId="77777777" w:rsidR="00CD5AA6" w:rsidRPr="00CF2897" w:rsidRDefault="00CD5AA6">
      <w:pPr>
        <w:pBdr>
          <w:top w:val="nil"/>
          <w:left w:val="nil"/>
          <w:bottom w:val="nil"/>
          <w:right w:val="nil"/>
          <w:between w:val="nil"/>
        </w:pBdr>
        <w:jc w:val="both"/>
        <w:rPr>
          <w:rFonts w:ascii="Times New Roman" w:eastAsia="Times New Roman" w:hAnsi="Times New Roman" w:cs="Times New Roman"/>
          <w:color w:val="000000"/>
          <w:sz w:val="20"/>
          <w:szCs w:val="20"/>
          <w:lang w:val="tr-TR"/>
        </w:rPr>
      </w:pPr>
    </w:p>
    <w:p w14:paraId="14579BE7" w14:textId="77777777" w:rsidR="00CD5AA6" w:rsidRPr="00CF2897" w:rsidRDefault="00CD5AA6">
      <w:pPr>
        <w:pBdr>
          <w:top w:val="nil"/>
          <w:left w:val="nil"/>
          <w:bottom w:val="nil"/>
          <w:right w:val="nil"/>
          <w:between w:val="nil"/>
        </w:pBdr>
        <w:jc w:val="both"/>
        <w:rPr>
          <w:rFonts w:ascii="Times New Roman" w:eastAsia="Times New Roman" w:hAnsi="Times New Roman" w:cs="Times New Roman"/>
          <w:color w:val="000000"/>
          <w:sz w:val="20"/>
          <w:szCs w:val="20"/>
          <w:lang w:val="tr-TR"/>
        </w:rPr>
      </w:pPr>
    </w:p>
    <w:tbl>
      <w:tblPr>
        <w:tblStyle w:val="a1"/>
        <w:tblW w:w="7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2"/>
        <w:gridCol w:w="4111"/>
      </w:tblGrid>
      <w:tr w:rsidR="00CD5AA6" w:rsidRPr="00CF2897" w14:paraId="648D6227" w14:textId="77777777">
        <w:trPr>
          <w:jc w:val="center"/>
        </w:trPr>
        <w:tc>
          <w:tcPr>
            <w:tcW w:w="3662" w:type="dxa"/>
            <w:tcBorders>
              <w:top w:val="single" w:sz="4" w:space="0" w:color="000000"/>
              <w:left w:val="single" w:sz="4" w:space="0" w:color="000000"/>
              <w:bottom w:val="single" w:sz="4" w:space="0" w:color="000000"/>
              <w:right w:val="single" w:sz="4" w:space="0" w:color="000000"/>
            </w:tcBorders>
          </w:tcPr>
          <w:p w14:paraId="00049622" w14:textId="77777777" w:rsidR="00CD5AA6" w:rsidRPr="00CF2897" w:rsidRDefault="0056271B">
            <w:pPr>
              <w:jc w:val="center"/>
              <w:rPr>
                <w:rFonts w:ascii="Times New Roman" w:eastAsia="Times New Roman" w:hAnsi="Times New Roman" w:cs="Times New Roman"/>
                <w:sz w:val="24"/>
                <w:szCs w:val="24"/>
                <w:lang w:val="tr-TR"/>
              </w:rPr>
            </w:pPr>
            <w:r w:rsidRPr="00CF2897">
              <w:rPr>
                <w:rFonts w:ascii="Times New Roman" w:eastAsia="Times New Roman" w:hAnsi="Times New Roman" w:cs="Times New Roman"/>
                <w:sz w:val="24"/>
                <w:szCs w:val="24"/>
                <w:lang w:val="tr-TR"/>
              </w:rPr>
              <w:t>ARAŞTIRMACI</w:t>
            </w:r>
          </w:p>
        </w:tc>
        <w:tc>
          <w:tcPr>
            <w:tcW w:w="4111" w:type="dxa"/>
            <w:tcBorders>
              <w:top w:val="single" w:sz="4" w:space="0" w:color="000000"/>
              <w:left w:val="single" w:sz="4" w:space="0" w:color="000000"/>
              <w:bottom w:val="single" w:sz="4" w:space="0" w:color="000000"/>
              <w:right w:val="single" w:sz="4" w:space="0" w:color="000000"/>
            </w:tcBorders>
          </w:tcPr>
          <w:p w14:paraId="4B004615" w14:textId="1BDAE2D7" w:rsidR="00CD5AA6" w:rsidRPr="00CF2897" w:rsidRDefault="003873DA">
            <w:pPr>
              <w:jc w:val="center"/>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FİRMA</w:t>
            </w:r>
          </w:p>
        </w:tc>
      </w:tr>
      <w:tr w:rsidR="00CD5AA6" w:rsidRPr="00CF2897" w14:paraId="3AD07D15" w14:textId="77777777">
        <w:trPr>
          <w:jc w:val="center"/>
        </w:trPr>
        <w:tc>
          <w:tcPr>
            <w:tcW w:w="3662" w:type="dxa"/>
            <w:tcBorders>
              <w:top w:val="single" w:sz="4" w:space="0" w:color="000000"/>
              <w:left w:val="single" w:sz="4" w:space="0" w:color="000000"/>
              <w:bottom w:val="single" w:sz="4" w:space="0" w:color="000000"/>
              <w:right w:val="single" w:sz="4" w:space="0" w:color="000000"/>
            </w:tcBorders>
          </w:tcPr>
          <w:p w14:paraId="1EFB67A8" w14:textId="77777777" w:rsidR="00953E0E" w:rsidRPr="00CF2897" w:rsidRDefault="00953E0E">
            <w:pPr>
              <w:jc w:val="center"/>
              <w:rPr>
                <w:rFonts w:ascii="Times New Roman" w:eastAsia="Times New Roman" w:hAnsi="Times New Roman" w:cs="Times New Roman"/>
                <w:sz w:val="24"/>
                <w:szCs w:val="24"/>
                <w:lang w:val="tr-TR"/>
              </w:rPr>
            </w:pPr>
          </w:p>
          <w:sdt>
            <w:sdtPr>
              <w:rPr>
                <w:rFonts w:ascii="Times New Roman" w:eastAsia="Times New Roman" w:hAnsi="Times New Roman" w:cs="Times New Roman"/>
                <w:sz w:val="20"/>
                <w:szCs w:val="20"/>
                <w:lang w:val="tr-TR"/>
              </w:rPr>
              <w:id w:val="-68504265"/>
              <w:placeholder>
                <w:docPart w:val="DefaultPlaceholder_-1854013440"/>
              </w:placeholder>
              <w:showingPlcHdr/>
            </w:sdtPr>
            <w:sdtContent>
              <w:p w14:paraId="081567E0" w14:textId="2C4EF61D" w:rsidR="007B003F" w:rsidRDefault="005E6C4C" w:rsidP="007B003F">
                <w:pPr>
                  <w:pBdr>
                    <w:top w:val="nil"/>
                    <w:left w:val="nil"/>
                    <w:bottom w:val="nil"/>
                    <w:right w:val="nil"/>
                    <w:between w:val="nil"/>
                  </w:pBdr>
                  <w:tabs>
                    <w:tab w:val="left" w:pos="1733"/>
                  </w:tabs>
                  <w:spacing w:line="244" w:lineRule="auto"/>
                  <w:jc w:val="center"/>
                  <w:rPr>
                    <w:rFonts w:ascii="Times New Roman" w:eastAsia="Times New Roman" w:hAnsi="Times New Roman" w:cs="Times New Roman"/>
                    <w:sz w:val="20"/>
                    <w:szCs w:val="20"/>
                    <w:lang w:val="tr-TR"/>
                  </w:rPr>
                </w:pPr>
                <w:r w:rsidRPr="00D07E06">
                  <w:rPr>
                    <w:rStyle w:val="PlaceholderText"/>
                  </w:rPr>
                  <w:t>Click or tap here to enter text.</w:t>
                </w:r>
              </w:p>
            </w:sdtContent>
          </w:sdt>
          <w:p w14:paraId="383EB852" w14:textId="77777777" w:rsidR="007B003F" w:rsidRDefault="007B003F" w:rsidP="007B003F">
            <w:pPr>
              <w:pBdr>
                <w:top w:val="nil"/>
                <w:left w:val="nil"/>
                <w:bottom w:val="nil"/>
                <w:right w:val="nil"/>
                <w:between w:val="nil"/>
              </w:pBdr>
              <w:tabs>
                <w:tab w:val="left" w:pos="1733"/>
              </w:tabs>
              <w:spacing w:line="244" w:lineRule="auto"/>
              <w:jc w:val="center"/>
              <w:rPr>
                <w:rFonts w:ascii="Times New Roman" w:eastAsia="Times New Roman" w:hAnsi="Times New Roman" w:cs="Times New Roman"/>
                <w:sz w:val="20"/>
                <w:szCs w:val="20"/>
                <w:lang w:val="tr-TR"/>
              </w:rPr>
            </w:pPr>
          </w:p>
          <w:p w14:paraId="5931E141" w14:textId="77777777" w:rsidR="007B003F" w:rsidRDefault="007B003F" w:rsidP="007B003F">
            <w:pPr>
              <w:pBdr>
                <w:top w:val="nil"/>
                <w:left w:val="nil"/>
                <w:bottom w:val="nil"/>
                <w:right w:val="nil"/>
                <w:between w:val="nil"/>
              </w:pBdr>
              <w:tabs>
                <w:tab w:val="left" w:pos="1733"/>
              </w:tabs>
              <w:spacing w:line="244" w:lineRule="auto"/>
              <w:jc w:val="center"/>
              <w:rPr>
                <w:rFonts w:ascii="Times New Roman" w:eastAsia="Times New Roman" w:hAnsi="Times New Roman" w:cs="Times New Roman"/>
                <w:sz w:val="20"/>
                <w:szCs w:val="20"/>
                <w:lang w:val="tr-TR"/>
              </w:rPr>
            </w:pPr>
          </w:p>
          <w:p w14:paraId="244991BF" w14:textId="356923E7" w:rsidR="00DD2353" w:rsidRDefault="00DD2353" w:rsidP="007B003F">
            <w:pPr>
              <w:pBdr>
                <w:top w:val="nil"/>
                <w:left w:val="nil"/>
                <w:bottom w:val="nil"/>
                <w:right w:val="nil"/>
                <w:between w:val="nil"/>
              </w:pBdr>
              <w:tabs>
                <w:tab w:val="left" w:pos="1733"/>
              </w:tabs>
              <w:spacing w:line="244" w:lineRule="auto"/>
              <w:jc w:val="center"/>
              <w:rPr>
                <w:rFonts w:ascii="Times New Roman" w:eastAsia="Times New Roman" w:hAnsi="Times New Roman" w:cs="Times New Roman"/>
                <w:sz w:val="20"/>
                <w:szCs w:val="20"/>
                <w:lang w:val="tr-TR"/>
              </w:rPr>
            </w:pPr>
          </w:p>
          <w:p w14:paraId="1D9334C1" w14:textId="335B8FCE" w:rsidR="00DD2353" w:rsidRDefault="00DD2353" w:rsidP="007B003F">
            <w:pPr>
              <w:pBdr>
                <w:top w:val="nil"/>
                <w:left w:val="nil"/>
                <w:bottom w:val="nil"/>
                <w:right w:val="nil"/>
                <w:between w:val="nil"/>
              </w:pBdr>
              <w:tabs>
                <w:tab w:val="left" w:pos="1733"/>
              </w:tabs>
              <w:spacing w:line="244" w:lineRule="auto"/>
              <w:jc w:val="center"/>
              <w:rPr>
                <w:rFonts w:ascii="Times New Roman" w:eastAsia="Times New Roman" w:hAnsi="Times New Roman" w:cs="Times New Roman"/>
                <w:sz w:val="20"/>
                <w:szCs w:val="20"/>
                <w:lang w:val="tr-TR"/>
              </w:rPr>
            </w:pPr>
          </w:p>
          <w:p w14:paraId="5AA89472" w14:textId="77777777" w:rsidR="00DD2353" w:rsidRDefault="00DD2353" w:rsidP="007B003F">
            <w:pPr>
              <w:pBdr>
                <w:top w:val="nil"/>
                <w:left w:val="nil"/>
                <w:bottom w:val="nil"/>
                <w:right w:val="nil"/>
                <w:between w:val="nil"/>
              </w:pBdr>
              <w:tabs>
                <w:tab w:val="left" w:pos="1733"/>
              </w:tabs>
              <w:spacing w:line="244" w:lineRule="auto"/>
              <w:jc w:val="center"/>
              <w:rPr>
                <w:rFonts w:ascii="Times New Roman" w:eastAsia="Times New Roman" w:hAnsi="Times New Roman" w:cs="Times New Roman"/>
                <w:sz w:val="20"/>
                <w:szCs w:val="20"/>
                <w:lang w:val="tr-TR"/>
              </w:rPr>
            </w:pPr>
          </w:p>
          <w:p w14:paraId="633D5619" w14:textId="013E25FE" w:rsidR="00162334" w:rsidRDefault="00162334" w:rsidP="00162334">
            <w:pPr>
              <w:pBdr>
                <w:top w:val="nil"/>
                <w:left w:val="nil"/>
                <w:bottom w:val="nil"/>
                <w:right w:val="nil"/>
                <w:between w:val="nil"/>
              </w:pBdr>
              <w:tabs>
                <w:tab w:val="left" w:pos="1733"/>
              </w:tabs>
              <w:spacing w:line="244" w:lineRule="auto"/>
              <w:jc w:val="both"/>
              <w:rPr>
                <w:rFonts w:ascii="Times New Roman" w:eastAsia="Times New Roman" w:hAnsi="Times New Roman" w:cs="Times New Roman"/>
                <w:sz w:val="20"/>
                <w:szCs w:val="20"/>
                <w:lang w:val="tr-TR"/>
              </w:rPr>
            </w:pPr>
          </w:p>
          <w:p w14:paraId="48443499" w14:textId="1EA35A32" w:rsidR="007B003F" w:rsidRDefault="007B003F" w:rsidP="00162334">
            <w:pPr>
              <w:pBdr>
                <w:top w:val="nil"/>
                <w:left w:val="nil"/>
                <w:bottom w:val="nil"/>
                <w:right w:val="nil"/>
                <w:between w:val="nil"/>
              </w:pBdr>
              <w:tabs>
                <w:tab w:val="left" w:pos="1733"/>
              </w:tabs>
              <w:spacing w:line="244" w:lineRule="auto"/>
              <w:jc w:val="both"/>
              <w:rPr>
                <w:rFonts w:ascii="Times New Roman" w:eastAsia="Times New Roman" w:hAnsi="Times New Roman" w:cs="Times New Roman"/>
                <w:sz w:val="20"/>
                <w:szCs w:val="20"/>
                <w:lang w:val="tr-TR"/>
              </w:rPr>
            </w:pPr>
          </w:p>
          <w:p w14:paraId="7237D10D" w14:textId="77777777" w:rsidR="004C7CFF" w:rsidRDefault="004C7CFF" w:rsidP="00162334">
            <w:pPr>
              <w:pBdr>
                <w:top w:val="nil"/>
                <w:left w:val="nil"/>
                <w:bottom w:val="nil"/>
                <w:right w:val="nil"/>
                <w:between w:val="nil"/>
              </w:pBdr>
              <w:tabs>
                <w:tab w:val="left" w:pos="1733"/>
              </w:tabs>
              <w:spacing w:line="244" w:lineRule="auto"/>
              <w:jc w:val="both"/>
              <w:rPr>
                <w:rFonts w:ascii="Times New Roman" w:eastAsia="Times New Roman" w:hAnsi="Times New Roman" w:cs="Times New Roman"/>
                <w:sz w:val="20"/>
                <w:szCs w:val="20"/>
                <w:lang w:val="tr-TR"/>
              </w:rPr>
            </w:pPr>
          </w:p>
          <w:p w14:paraId="2D06EF4F" w14:textId="7E176F27" w:rsidR="007B003F" w:rsidRDefault="007B003F" w:rsidP="00162334">
            <w:pPr>
              <w:pBdr>
                <w:top w:val="nil"/>
                <w:left w:val="nil"/>
                <w:bottom w:val="nil"/>
                <w:right w:val="nil"/>
                <w:between w:val="nil"/>
              </w:pBdr>
              <w:tabs>
                <w:tab w:val="left" w:pos="1733"/>
              </w:tabs>
              <w:spacing w:line="244" w:lineRule="auto"/>
              <w:jc w:val="both"/>
              <w:rPr>
                <w:rFonts w:ascii="Times New Roman" w:eastAsia="Times New Roman" w:hAnsi="Times New Roman" w:cs="Times New Roman"/>
                <w:sz w:val="20"/>
                <w:szCs w:val="20"/>
                <w:lang w:val="tr-TR"/>
              </w:rPr>
            </w:pPr>
          </w:p>
          <w:p w14:paraId="641039FB" w14:textId="77777777" w:rsidR="007B003F" w:rsidRDefault="007B003F" w:rsidP="00162334">
            <w:pPr>
              <w:pBdr>
                <w:top w:val="nil"/>
                <w:left w:val="nil"/>
                <w:bottom w:val="nil"/>
                <w:right w:val="nil"/>
                <w:between w:val="nil"/>
              </w:pBdr>
              <w:tabs>
                <w:tab w:val="left" w:pos="1733"/>
              </w:tabs>
              <w:spacing w:line="244" w:lineRule="auto"/>
              <w:jc w:val="both"/>
              <w:rPr>
                <w:rFonts w:ascii="Times New Roman" w:eastAsia="Times New Roman" w:hAnsi="Times New Roman" w:cs="Times New Roman"/>
                <w:sz w:val="20"/>
                <w:szCs w:val="20"/>
                <w:lang w:val="tr-TR"/>
              </w:rPr>
            </w:pPr>
          </w:p>
          <w:p w14:paraId="431CE276" w14:textId="77777777" w:rsidR="00CD5AA6" w:rsidRPr="00CF2897" w:rsidRDefault="00CD5AA6" w:rsidP="00653F44">
            <w:pPr>
              <w:pBdr>
                <w:top w:val="nil"/>
                <w:left w:val="nil"/>
                <w:bottom w:val="nil"/>
                <w:right w:val="nil"/>
                <w:between w:val="nil"/>
              </w:pBdr>
              <w:tabs>
                <w:tab w:val="left" w:pos="1733"/>
              </w:tabs>
              <w:spacing w:line="244" w:lineRule="auto"/>
              <w:jc w:val="both"/>
              <w:rPr>
                <w:rFonts w:ascii="Times New Roman" w:eastAsia="Times New Roman" w:hAnsi="Times New Roman" w:cs="Times New Roman"/>
                <w:sz w:val="24"/>
                <w:szCs w:val="24"/>
                <w:lang w:val="tr-TR"/>
              </w:rPr>
            </w:pPr>
          </w:p>
        </w:tc>
        <w:tc>
          <w:tcPr>
            <w:tcW w:w="4111" w:type="dxa"/>
            <w:tcBorders>
              <w:top w:val="single" w:sz="4" w:space="0" w:color="000000"/>
              <w:left w:val="single" w:sz="4" w:space="0" w:color="000000"/>
              <w:bottom w:val="single" w:sz="4" w:space="0" w:color="000000"/>
              <w:right w:val="single" w:sz="4" w:space="0" w:color="000000"/>
            </w:tcBorders>
          </w:tcPr>
          <w:p w14:paraId="4628997D" w14:textId="77777777" w:rsidR="00CD5AA6" w:rsidRPr="00CF2897" w:rsidRDefault="00CD5AA6">
            <w:pPr>
              <w:jc w:val="center"/>
              <w:rPr>
                <w:rFonts w:ascii="Times New Roman" w:eastAsia="Times New Roman" w:hAnsi="Times New Roman" w:cs="Times New Roman"/>
                <w:sz w:val="24"/>
                <w:szCs w:val="24"/>
                <w:lang w:val="tr-TR"/>
              </w:rPr>
            </w:pPr>
          </w:p>
          <w:p w14:paraId="1E953B56" w14:textId="77777777" w:rsidR="00CD5AA6" w:rsidRPr="00CF2897" w:rsidRDefault="00CD5AA6">
            <w:pPr>
              <w:jc w:val="center"/>
              <w:rPr>
                <w:rFonts w:ascii="Times New Roman" w:eastAsia="Times New Roman" w:hAnsi="Times New Roman" w:cs="Times New Roman"/>
                <w:sz w:val="24"/>
                <w:szCs w:val="24"/>
                <w:lang w:val="tr-TR"/>
              </w:rPr>
            </w:pPr>
          </w:p>
          <w:p w14:paraId="5E120D6F" w14:textId="77777777" w:rsidR="00CD5AA6" w:rsidRPr="00CF2897" w:rsidRDefault="00CD5AA6">
            <w:pPr>
              <w:jc w:val="center"/>
              <w:rPr>
                <w:rFonts w:ascii="Times New Roman" w:eastAsia="Times New Roman" w:hAnsi="Times New Roman" w:cs="Times New Roman"/>
                <w:sz w:val="24"/>
                <w:szCs w:val="24"/>
                <w:lang w:val="tr-TR"/>
              </w:rPr>
            </w:pPr>
          </w:p>
          <w:p w14:paraId="759A4831" w14:textId="77777777" w:rsidR="00CD5AA6" w:rsidRPr="00CF2897" w:rsidRDefault="00CD5AA6">
            <w:pPr>
              <w:jc w:val="center"/>
              <w:rPr>
                <w:rFonts w:ascii="Times New Roman" w:eastAsia="Times New Roman" w:hAnsi="Times New Roman" w:cs="Times New Roman"/>
                <w:sz w:val="24"/>
                <w:szCs w:val="24"/>
                <w:lang w:val="tr-TR"/>
              </w:rPr>
            </w:pPr>
          </w:p>
        </w:tc>
      </w:tr>
      <w:tr w:rsidR="00CD5AA6" w:rsidRPr="00CF2897" w14:paraId="6C734BDC" w14:textId="77777777">
        <w:trPr>
          <w:jc w:val="center"/>
        </w:trPr>
        <w:tc>
          <w:tcPr>
            <w:tcW w:w="7773" w:type="dxa"/>
            <w:gridSpan w:val="2"/>
            <w:tcBorders>
              <w:top w:val="single" w:sz="4" w:space="0" w:color="000000"/>
              <w:left w:val="single" w:sz="4" w:space="0" w:color="000000"/>
              <w:bottom w:val="single" w:sz="4" w:space="0" w:color="000000"/>
              <w:right w:val="single" w:sz="4" w:space="0" w:color="000000"/>
            </w:tcBorders>
          </w:tcPr>
          <w:p w14:paraId="6B5B5D14" w14:textId="195312E1" w:rsidR="00CD5AA6" w:rsidRPr="00CF2897" w:rsidRDefault="0056271B">
            <w:pPr>
              <w:jc w:val="center"/>
              <w:rPr>
                <w:rFonts w:ascii="Times New Roman" w:eastAsia="Times New Roman" w:hAnsi="Times New Roman" w:cs="Times New Roman"/>
                <w:sz w:val="24"/>
                <w:szCs w:val="24"/>
                <w:lang w:val="tr-TR"/>
              </w:rPr>
            </w:pPr>
            <w:bookmarkStart w:id="9" w:name="_gjdgxs" w:colFirst="0" w:colLast="0"/>
            <w:bookmarkEnd w:id="9"/>
            <w:r w:rsidRPr="00CF2897">
              <w:rPr>
                <w:rFonts w:ascii="Times New Roman" w:eastAsia="Times New Roman" w:hAnsi="Times New Roman" w:cs="Times New Roman"/>
                <w:sz w:val="24"/>
                <w:szCs w:val="24"/>
                <w:lang w:val="tr-TR"/>
              </w:rPr>
              <w:t xml:space="preserve">Sözleşmenin </w:t>
            </w:r>
            <w:r w:rsidR="003873DA" w:rsidRPr="00CF2897">
              <w:rPr>
                <w:rFonts w:ascii="Times New Roman" w:eastAsia="Times New Roman" w:hAnsi="Times New Roman" w:cs="Times New Roman"/>
                <w:sz w:val="24"/>
                <w:szCs w:val="24"/>
                <w:lang w:val="tr-TR"/>
              </w:rPr>
              <w:t>İmza Tarihi</w:t>
            </w:r>
          </w:p>
          <w:p w14:paraId="2B0EA8ED" w14:textId="1BC90585" w:rsidR="00CD5AA6" w:rsidRPr="00CF2897" w:rsidRDefault="003873DA" w:rsidP="00653F44">
            <w:pPr>
              <w:jc w:val="center"/>
              <w:rPr>
                <w:rFonts w:ascii="Times New Roman" w:eastAsia="Times New Roman" w:hAnsi="Times New Roman" w:cs="Times New Roman"/>
                <w:sz w:val="24"/>
                <w:szCs w:val="24"/>
                <w:lang w:val="tr-TR"/>
              </w:rPr>
            </w:pPr>
            <w:r w:rsidRPr="003873DA">
              <w:rPr>
                <w:rFonts w:ascii="Times New Roman" w:eastAsia="Times New Roman" w:hAnsi="Times New Roman" w:cs="Times New Roman"/>
                <w:sz w:val="24"/>
                <w:szCs w:val="24"/>
                <w:u w:val="dotted"/>
                <w:lang w:val="tr-TR"/>
              </w:rPr>
              <w:t xml:space="preserve"> </w:t>
            </w:r>
            <w:r>
              <w:rPr>
                <w:rFonts w:ascii="Times New Roman" w:eastAsia="Times New Roman" w:hAnsi="Times New Roman" w:cs="Times New Roman"/>
                <w:sz w:val="24"/>
                <w:szCs w:val="24"/>
                <w:u w:val="dotted"/>
                <w:lang w:val="tr-TR"/>
              </w:rPr>
              <w:t xml:space="preserve"> </w:t>
            </w:r>
            <w:r w:rsidRPr="003873DA">
              <w:rPr>
                <w:rFonts w:ascii="Times New Roman" w:eastAsia="Times New Roman" w:hAnsi="Times New Roman" w:cs="Times New Roman"/>
                <w:sz w:val="24"/>
                <w:szCs w:val="24"/>
                <w:u w:val="dotted"/>
                <w:lang w:val="tr-TR"/>
              </w:rPr>
              <w:t xml:space="preserve"> </w:t>
            </w:r>
            <w:sdt>
              <w:sdtPr>
                <w:rPr>
                  <w:rFonts w:ascii="Times New Roman" w:eastAsia="Times New Roman" w:hAnsi="Times New Roman" w:cs="Times New Roman"/>
                  <w:sz w:val="24"/>
                  <w:szCs w:val="24"/>
                  <w:u w:val="dotted"/>
                  <w:lang w:val="tr-TR"/>
                </w:rPr>
                <w:id w:val="-660848169"/>
                <w:placeholder>
                  <w:docPart w:val="DefaultPlaceholder_-1854013440"/>
                </w:placeholder>
                <w:showingPlcHdr/>
              </w:sdtPr>
              <w:sdtContent>
                <w:r w:rsidR="005E6C4C" w:rsidRPr="00D07E06">
                  <w:rPr>
                    <w:rStyle w:val="PlaceholderText"/>
                  </w:rPr>
                  <w:t>Click or tap here to enter text.</w:t>
                </w:r>
              </w:sdtContent>
            </w:sdt>
          </w:p>
        </w:tc>
      </w:tr>
    </w:tbl>
    <w:p w14:paraId="1E3226DE" w14:textId="77777777" w:rsidR="00CD5AA6" w:rsidRPr="00CF2897" w:rsidRDefault="00CD5AA6">
      <w:pPr>
        <w:jc w:val="both"/>
        <w:rPr>
          <w:rFonts w:ascii="Times New Roman" w:eastAsia="Times New Roman" w:hAnsi="Times New Roman" w:cs="Times New Roman"/>
          <w:lang w:val="tr-TR"/>
        </w:rPr>
      </w:pPr>
    </w:p>
    <w:p w14:paraId="0509D484" w14:textId="77777777" w:rsidR="00CD5AA6" w:rsidRPr="00CF2897" w:rsidRDefault="00CD5AA6">
      <w:pPr>
        <w:jc w:val="both"/>
        <w:rPr>
          <w:rFonts w:ascii="Times New Roman" w:eastAsia="Times New Roman" w:hAnsi="Times New Roman" w:cs="Times New Roman"/>
          <w:lang w:val="tr-TR"/>
        </w:rPr>
      </w:pPr>
    </w:p>
    <w:tbl>
      <w:tblPr>
        <w:tblStyle w:val="a2"/>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4111"/>
      </w:tblGrid>
      <w:tr w:rsidR="00CD5AA6" w:rsidRPr="00CF2897" w14:paraId="28762702" w14:textId="77777777">
        <w:trPr>
          <w:jc w:val="center"/>
        </w:trPr>
        <w:tc>
          <w:tcPr>
            <w:tcW w:w="7763" w:type="dxa"/>
            <w:gridSpan w:val="2"/>
            <w:tcBorders>
              <w:top w:val="single" w:sz="4" w:space="0" w:color="000000"/>
              <w:left w:val="single" w:sz="4" w:space="0" w:color="000000"/>
              <w:bottom w:val="single" w:sz="4" w:space="0" w:color="000000"/>
              <w:right w:val="single" w:sz="4" w:space="0" w:color="000000"/>
            </w:tcBorders>
          </w:tcPr>
          <w:p w14:paraId="652A7277" w14:textId="77777777" w:rsidR="00CD5AA6" w:rsidRPr="00CF2897" w:rsidRDefault="0056271B">
            <w:pPr>
              <w:jc w:val="center"/>
              <w:rPr>
                <w:rFonts w:ascii="Times New Roman" w:eastAsia="Times New Roman" w:hAnsi="Times New Roman" w:cs="Times New Roman"/>
                <w:b/>
                <w:sz w:val="24"/>
                <w:szCs w:val="24"/>
                <w:lang w:val="tr-TR"/>
              </w:rPr>
            </w:pPr>
            <w:r w:rsidRPr="00CF2897">
              <w:rPr>
                <w:rFonts w:ascii="Times New Roman" w:eastAsia="Times New Roman" w:hAnsi="Times New Roman" w:cs="Times New Roman"/>
                <w:b/>
                <w:sz w:val="24"/>
                <w:szCs w:val="24"/>
                <w:lang w:val="tr-TR"/>
              </w:rPr>
              <w:t>ONAY</w:t>
            </w:r>
          </w:p>
        </w:tc>
      </w:tr>
      <w:tr w:rsidR="00CD5AA6" w:rsidRPr="00CF2897" w14:paraId="18590DFD" w14:textId="77777777">
        <w:trPr>
          <w:jc w:val="center"/>
        </w:trPr>
        <w:tc>
          <w:tcPr>
            <w:tcW w:w="3652" w:type="dxa"/>
            <w:tcBorders>
              <w:top w:val="single" w:sz="4" w:space="0" w:color="000000"/>
              <w:left w:val="single" w:sz="4" w:space="0" w:color="000000"/>
              <w:bottom w:val="single" w:sz="4" w:space="0" w:color="000000"/>
              <w:right w:val="single" w:sz="4" w:space="0" w:color="000000"/>
            </w:tcBorders>
          </w:tcPr>
          <w:p w14:paraId="493AA033" w14:textId="72272999" w:rsidR="000E220F" w:rsidRDefault="000E220F" w:rsidP="000E220F">
            <w:pPr>
              <w:jc w:val="center"/>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Genel</w:t>
            </w:r>
            <w:r w:rsidRPr="00CF2897">
              <w:rPr>
                <w:rFonts w:ascii="Times New Roman" w:eastAsia="Times New Roman" w:hAnsi="Times New Roman" w:cs="Times New Roman"/>
                <w:sz w:val="24"/>
                <w:szCs w:val="24"/>
                <w:lang w:val="tr-TR"/>
              </w:rPr>
              <w:t xml:space="preserve"> Müdür</w:t>
            </w:r>
          </w:p>
          <w:p w14:paraId="4B5A0EAA" w14:textId="2539F8DF" w:rsidR="00CD5AA6" w:rsidRPr="00CF2897" w:rsidRDefault="000E220F" w:rsidP="000E220F">
            <w:pPr>
              <w:jc w:val="center"/>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Dr. M. Cem ALDAĞ</w:t>
            </w:r>
            <w:r w:rsidRPr="00CF2897">
              <w:rPr>
                <w:rFonts w:ascii="Times New Roman" w:eastAsia="Times New Roman" w:hAnsi="Times New Roman" w:cs="Times New Roman"/>
                <w:sz w:val="24"/>
                <w:szCs w:val="24"/>
                <w:lang w:val="tr-TR"/>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6A0FAD9" w14:textId="6A117220" w:rsidR="00DD2353" w:rsidRDefault="00DD2353" w:rsidP="00DD2353">
            <w:pPr>
              <w:jc w:val="center"/>
              <w:rPr>
                <w:rFonts w:ascii="Times New Roman" w:eastAsia="Times New Roman" w:hAnsi="Times New Roman" w:cs="Times New Roman"/>
                <w:sz w:val="24"/>
                <w:szCs w:val="24"/>
                <w:lang w:val="tr-TR"/>
              </w:rPr>
            </w:pPr>
            <w:r w:rsidRPr="00CF2897">
              <w:rPr>
                <w:rFonts w:ascii="Times New Roman" w:eastAsia="Times New Roman" w:hAnsi="Times New Roman" w:cs="Times New Roman"/>
                <w:sz w:val="24"/>
                <w:szCs w:val="24"/>
                <w:lang w:val="tr-TR"/>
              </w:rPr>
              <w:t>Yönetim Kurulu Üyesi</w:t>
            </w:r>
          </w:p>
          <w:p w14:paraId="3BB48B84" w14:textId="1E399D8F" w:rsidR="00CD5AA6" w:rsidRPr="00CF2897" w:rsidRDefault="00285FD4" w:rsidP="00DD2353">
            <w:pPr>
              <w:jc w:val="center"/>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Doç. Dr.</w:t>
            </w:r>
            <w:r w:rsidR="00DD2353">
              <w:rPr>
                <w:rFonts w:ascii="Times New Roman" w:eastAsia="Times New Roman" w:hAnsi="Times New Roman" w:cs="Times New Roman"/>
                <w:sz w:val="24"/>
                <w:szCs w:val="24"/>
                <w:lang w:val="tr-TR"/>
              </w:rPr>
              <w:t xml:space="preserve"> </w:t>
            </w:r>
            <w:proofErr w:type="gramStart"/>
            <w:r w:rsidR="00DD2353">
              <w:rPr>
                <w:rFonts w:ascii="Times New Roman" w:eastAsia="Times New Roman" w:hAnsi="Times New Roman" w:cs="Times New Roman"/>
                <w:sz w:val="24"/>
                <w:szCs w:val="24"/>
                <w:lang w:val="tr-TR"/>
              </w:rPr>
              <w:t>Adem</w:t>
            </w:r>
            <w:proofErr w:type="gramEnd"/>
            <w:r w:rsidR="00DD2353">
              <w:rPr>
                <w:rFonts w:ascii="Times New Roman" w:eastAsia="Times New Roman" w:hAnsi="Times New Roman" w:cs="Times New Roman"/>
                <w:sz w:val="24"/>
                <w:szCs w:val="24"/>
                <w:lang w:val="tr-TR"/>
              </w:rPr>
              <w:t xml:space="preserve"> DALCALI</w:t>
            </w:r>
          </w:p>
        </w:tc>
      </w:tr>
      <w:tr w:rsidR="00CD5AA6" w:rsidRPr="00CF2897" w14:paraId="34AACB6C" w14:textId="77777777">
        <w:trPr>
          <w:jc w:val="center"/>
        </w:trPr>
        <w:tc>
          <w:tcPr>
            <w:tcW w:w="3652" w:type="dxa"/>
            <w:tcBorders>
              <w:top w:val="single" w:sz="4" w:space="0" w:color="000000"/>
              <w:left w:val="single" w:sz="4" w:space="0" w:color="000000"/>
              <w:bottom w:val="single" w:sz="4" w:space="0" w:color="000000"/>
              <w:right w:val="single" w:sz="4" w:space="0" w:color="000000"/>
            </w:tcBorders>
          </w:tcPr>
          <w:p w14:paraId="2B7A5DE1" w14:textId="32A6FEA1" w:rsidR="00CD5AA6" w:rsidRDefault="00CD5AA6">
            <w:pPr>
              <w:jc w:val="center"/>
              <w:rPr>
                <w:rFonts w:ascii="Times New Roman" w:eastAsia="Times New Roman" w:hAnsi="Times New Roman" w:cs="Times New Roman"/>
                <w:sz w:val="24"/>
                <w:szCs w:val="24"/>
                <w:lang w:val="tr-TR"/>
              </w:rPr>
            </w:pPr>
          </w:p>
          <w:p w14:paraId="4B832CD8" w14:textId="025C49D1" w:rsidR="00DD2353" w:rsidRDefault="00DD2353">
            <w:pPr>
              <w:jc w:val="center"/>
              <w:rPr>
                <w:rFonts w:ascii="Times New Roman" w:eastAsia="Times New Roman" w:hAnsi="Times New Roman" w:cs="Times New Roman"/>
                <w:sz w:val="24"/>
                <w:szCs w:val="24"/>
                <w:lang w:val="tr-TR"/>
              </w:rPr>
            </w:pPr>
          </w:p>
          <w:p w14:paraId="29888742" w14:textId="75B9A885" w:rsidR="00DD2353" w:rsidRDefault="00DD2353">
            <w:pPr>
              <w:jc w:val="center"/>
              <w:rPr>
                <w:rFonts w:ascii="Times New Roman" w:eastAsia="Times New Roman" w:hAnsi="Times New Roman" w:cs="Times New Roman"/>
                <w:sz w:val="24"/>
                <w:szCs w:val="24"/>
                <w:lang w:val="tr-TR"/>
              </w:rPr>
            </w:pPr>
          </w:p>
          <w:p w14:paraId="6E82FA56" w14:textId="2C54DBB1" w:rsidR="00DD2353" w:rsidRDefault="00DD2353">
            <w:pPr>
              <w:jc w:val="center"/>
              <w:rPr>
                <w:rFonts w:ascii="Times New Roman" w:eastAsia="Times New Roman" w:hAnsi="Times New Roman" w:cs="Times New Roman"/>
                <w:sz w:val="24"/>
                <w:szCs w:val="24"/>
                <w:lang w:val="tr-TR"/>
              </w:rPr>
            </w:pPr>
          </w:p>
          <w:p w14:paraId="4E7CDC8F" w14:textId="77777777" w:rsidR="00DD2353" w:rsidRDefault="00DD2353">
            <w:pPr>
              <w:jc w:val="center"/>
              <w:rPr>
                <w:rFonts w:ascii="Times New Roman" w:eastAsia="Times New Roman" w:hAnsi="Times New Roman" w:cs="Times New Roman"/>
                <w:sz w:val="24"/>
                <w:szCs w:val="24"/>
                <w:lang w:val="tr-TR"/>
              </w:rPr>
            </w:pPr>
          </w:p>
          <w:p w14:paraId="48F0248A" w14:textId="3FB6A231" w:rsidR="00DD2353" w:rsidRDefault="00DD2353">
            <w:pPr>
              <w:jc w:val="center"/>
              <w:rPr>
                <w:rFonts w:ascii="Times New Roman" w:eastAsia="Times New Roman" w:hAnsi="Times New Roman" w:cs="Times New Roman"/>
                <w:sz w:val="24"/>
                <w:szCs w:val="24"/>
                <w:lang w:val="tr-TR"/>
              </w:rPr>
            </w:pPr>
          </w:p>
          <w:p w14:paraId="5C790665" w14:textId="77777777" w:rsidR="00DD2353" w:rsidRPr="00CF2897" w:rsidRDefault="00DD2353">
            <w:pPr>
              <w:jc w:val="center"/>
              <w:rPr>
                <w:rFonts w:ascii="Times New Roman" w:eastAsia="Times New Roman" w:hAnsi="Times New Roman" w:cs="Times New Roman"/>
                <w:sz w:val="24"/>
                <w:szCs w:val="24"/>
                <w:lang w:val="tr-TR"/>
              </w:rPr>
            </w:pPr>
          </w:p>
          <w:p w14:paraId="107058B5" w14:textId="77777777" w:rsidR="00CD5AA6" w:rsidRPr="00CF2897" w:rsidRDefault="0056271B">
            <w:pPr>
              <w:jc w:val="center"/>
              <w:rPr>
                <w:rFonts w:ascii="Times New Roman" w:eastAsia="Times New Roman" w:hAnsi="Times New Roman" w:cs="Times New Roman"/>
                <w:b/>
                <w:sz w:val="24"/>
                <w:szCs w:val="24"/>
                <w:lang w:val="tr-TR"/>
              </w:rPr>
            </w:pPr>
            <w:proofErr w:type="gramStart"/>
            <w:r w:rsidRPr="00CF2897">
              <w:rPr>
                <w:rFonts w:ascii="Times New Roman" w:eastAsia="Times New Roman" w:hAnsi="Times New Roman" w:cs="Times New Roman"/>
                <w:sz w:val="24"/>
                <w:szCs w:val="24"/>
                <w:lang w:val="tr-TR"/>
              </w:rPr>
              <w:t>Kaşe -</w:t>
            </w:r>
            <w:proofErr w:type="gramEnd"/>
            <w:r w:rsidRPr="00CF2897">
              <w:rPr>
                <w:rFonts w:ascii="Times New Roman" w:eastAsia="Times New Roman" w:hAnsi="Times New Roman" w:cs="Times New Roman"/>
                <w:sz w:val="24"/>
                <w:szCs w:val="24"/>
                <w:lang w:val="tr-TR"/>
              </w:rPr>
              <w:t xml:space="preserve"> İmza</w:t>
            </w:r>
          </w:p>
        </w:tc>
        <w:tc>
          <w:tcPr>
            <w:tcW w:w="4111" w:type="dxa"/>
            <w:tcBorders>
              <w:top w:val="single" w:sz="4" w:space="0" w:color="000000"/>
              <w:left w:val="single" w:sz="4" w:space="0" w:color="000000"/>
              <w:bottom w:val="single" w:sz="4" w:space="0" w:color="000000"/>
              <w:right w:val="single" w:sz="4" w:space="0" w:color="000000"/>
            </w:tcBorders>
          </w:tcPr>
          <w:p w14:paraId="4107D4AC" w14:textId="77777777" w:rsidR="00CD5AA6" w:rsidRPr="00CF2897" w:rsidRDefault="00CD5AA6">
            <w:pPr>
              <w:rPr>
                <w:rFonts w:ascii="Times New Roman" w:eastAsia="Times New Roman" w:hAnsi="Times New Roman" w:cs="Times New Roman"/>
                <w:sz w:val="24"/>
                <w:szCs w:val="24"/>
                <w:lang w:val="tr-TR"/>
              </w:rPr>
            </w:pPr>
          </w:p>
          <w:p w14:paraId="0A91D04C" w14:textId="77777777" w:rsidR="00DD2353" w:rsidRDefault="00DD2353">
            <w:pPr>
              <w:jc w:val="center"/>
              <w:rPr>
                <w:rFonts w:ascii="Times New Roman" w:eastAsia="Times New Roman" w:hAnsi="Times New Roman" w:cs="Times New Roman"/>
                <w:sz w:val="24"/>
                <w:szCs w:val="24"/>
                <w:lang w:val="tr-TR"/>
              </w:rPr>
            </w:pPr>
          </w:p>
          <w:p w14:paraId="295AE7C3" w14:textId="77777777" w:rsidR="00DD2353" w:rsidRDefault="00DD2353">
            <w:pPr>
              <w:jc w:val="center"/>
              <w:rPr>
                <w:rFonts w:ascii="Times New Roman" w:eastAsia="Times New Roman" w:hAnsi="Times New Roman" w:cs="Times New Roman"/>
                <w:sz w:val="24"/>
                <w:szCs w:val="24"/>
                <w:lang w:val="tr-TR"/>
              </w:rPr>
            </w:pPr>
          </w:p>
          <w:p w14:paraId="21A1E074" w14:textId="77777777" w:rsidR="00DD2353" w:rsidRDefault="00DD2353">
            <w:pPr>
              <w:jc w:val="center"/>
              <w:rPr>
                <w:rFonts w:ascii="Times New Roman" w:eastAsia="Times New Roman" w:hAnsi="Times New Roman" w:cs="Times New Roman"/>
                <w:sz w:val="24"/>
                <w:szCs w:val="24"/>
                <w:lang w:val="tr-TR"/>
              </w:rPr>
            </w:pPr>
          </w:p>
          <w:p w14:paraId="769AA0B7" w14:textId="77777777" w:rsidR="00DD2353" w:rsidRDefault="00DD2353">
            <w:pPr>
              <w:jc w:val="center"/>
              <w:rPr>
                <w:rFonts w:ascii="Times New Roman" w:eastAsia="Times New Roman" w:hAnsi="Times New Roman" w:cs="Times New Roman"/>
                <w:sz w:val="24"/>
                <w:szCs w:val="24"/>
                <w:lang w:val="tr-TR"/>
              </w:rPr>
            </w:pPr>
          </w:p>
          <w:p w14:paraId="1DAB66AD" w14:textId="77777777" w:rsidR="00DD2353" w:rsidRDefault="00DD2353">
            <w:pPr>
              <w:jc w:val="center"/>
              <w:rPr>
                <w:rFonts w:ascii="Times New Roman" w:eastAsia="Times New Roman" w:hAnsi="Times New Roman" w:cs="Times New Roman"/>
                <w:sz w:val="24"/>
                <w:szCs w:val="24"/>
                <w:lang w:val="tr-TR"/>
              </w:rPr>
            </w:pPr>
          </w:p>
          <w:p w14:paraId="7E1F4F40" w14:textId="77777777" w:rsidR="00DD2353" w:rsidRDefault="00DD2353">
            <w:pPr>
              <w:jc w:val="center"/>
              <w:rPr>
                <w:rFonts w:ascii="Times New Roman" w:eastAsia="Times New Roman" w:hAnsi="Times New Roman" w:cs="Times New Roman"/>
                <w:sz w:val="24"/>
                <w:szCs w:val="24"/>
                <w:lang w:val="tr-TR"/>
              </w:rPr>
            </w:pPr>
          </w:p>
          <w:p w14:paraId="647697CF" w14:textId="272629D3" w:rsidR="00CD5AA6" w:rsidRPr="00CF2897" w:rsidRDefault="0056271B">
            <w:pPr>
              <w:jc w:val="center"/>
              <w:rPr>
                <w:rFonts w:ascii="Times New Roman" w:eastAsia="Times New Roman" w:hAnsi="Times New Roman" w:cs="Times New Roman"/>
                <w:b/>
                <w:sz w:val="24"/>
                <w:szCs w:val="24"/>
                <w:lang w:val="tr-TR"/>
              </w:rPr>
            </w:pPr>
            <w:proofErr w:type="gramStart"/>
            <w:r w:rsidRPr="00CF2897">
              <w:rPr>
                <w:rFonts w:ascii="Times New Roman" w:eastAsia="Times New Roman" w:hAnsi="Times New Roman" w:cs="Times New Roman"/>
                <w:sz w:val="24"/>
                <w:szCs w:val="24"/>
                <w:lang w:val="tr-TR"/>
              </w:rPr>
              <w:t>Kaşe -</w:t>
            </w:r>
            <w:proofErr w:type="gramEnd"/>
            <w:r w:rsidRPr="00CF2897">
              <w:rPr>
                <w:rFonts w:ascii="Times New Roman" w:eastAsia="Times New Roman" w:hAnsi="Times New Roman" w:cs="Times New Roman"/>
                <w:sz w:val="24"/>
                <w:szCs w:val="24"/>
                <w:lang w:val="tr-TR"/>
              </w:rPr>
              <w:t xml:space="preserve"> İmza</w:t>
            </w:r>
          </w:p>
        </w:tc>
      </w:tr>
      <w:tr w:rsidR="00CD5AA6" w:rsidRPr="00CF2897" w14:paraId="0A415CD7" w14:textId="77777777">
        <w:trPr>
          <w:jc w:val="center"/>
        </w:trPr>
        <w:tc>
          <w:tcPr>
            <w:tcW w:w="7763" w:type="dxa"/>
            <w:gridSpan w:val="2"/>
            <w:tcBorders>
              <w:top w:val="single" w:sz="4" w:space="0" w:color="000000"/>
              <w:left w:val="single" w:sz="4" w:space="0" w:color="000000"/>
              <w:bottom w:val="single" w:sz="4" w:space="0" w:color="000000"/>
              <w:right w:val="single" w:sz="4" w:space="0" w:color="000000"/>
            </w:tcBorders>
          </w:tcPr>
          <w:p w14:paraId="174AC54E" w14:textId="5D5FA491" w:rsidR="00CD5AA6" w:rsidRPr="00CF2897" w:rsidRDefault="0056271B">
            <w:pPr>
              <w:jc w:val="center"/>
              <w:rPr>
                <w:rFonts w:ascii="Times New Roman" w:eastAsia="Times New Roman" w:hAnsi="Times New Roman" w:cs="Times New Roman"/>
                <w:sz w:val="24"/>
                <w:szCs w:val="24"/>
                <w:lang w:val="tr-TR"/>
              </w:rPr>
            </w:pPr>
            <w:r w:rsidRPr="00CF2897">
              <w:rPr>
                <w:rFonts w:ascii="Times New Roman" w:eastAsia="Times New Roman" w:hAnsi="Times New Roman" w:cs="Times New Roman"/>
                <w:sz w:val="24"/>
                <w:szCs w:val="24"/>
                <w:lang w:val="tr-TR"/>
              </w:rPr>
              <w:t xml:space="preserve">Sözleşmenin </w:t>
            </w:r>
            <w:r w:rsidR="003873DA" w:rsidRPr="00CF2897">
              <w:rPr>
                <w:rFonts w:ascii="Times New Roman" w:eastAsia="Times New Roman" w:hAnsi="Times New Roman" w:cs="Times New Roman"/>
                <w:sz w:val="24"/>
                <w:szCs w:val="24"/>
                <w:lang w:val="tr-TR"/>
              </w:rPr>
              <w:t>Onay Tarihi</w:t>
            </w:r>
          </w:p>
          <w:p w14:paraId="2A7FF75C" w14:textId="15BC5F08" w:rsidR="00CD5AA6" w:rsidRPr="00CF2897" w:rsidRDefault="00A36552" w:rsidP="00A36552">
            <w:pPr>
              <w:jc w:val="center"/>
              <w:rPr>
                <w:rFonts w:ascii="Times New Roman" w:eastAsia="Times New Roman" w:hAnsi="Times New Roman" w:cs="Times New Roman"/>
                <w:b/>
                <w:sz w:val="24"/>
                <w:szCs w:val="24"/>
                <w:lang w:val="tr-TR"/>
              </w:rPr>
            </w:pPr>
            <w:proofErr w:type="gramStart"/>
            <w:r>
              <w:rPr>
                <w:rFonts w:ascii="Times New Roman" w:eastAsia="Times New Roman" w:hAnsi="Times New Roman" w:cs="Times New Roman"/>
                <w:sz w:val="24"/>
                <w:szCs w:val="24"/>
                <w:lang w:val="tr-TR"/>
              </w:rPr>
              <w:t>/</w:t>
            </w:r>
            <w:r w:rsidR="003873DA">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w:t>
            </w:r>
            <w:proofErr w:type="gramEnd"/>
            <w:r>
              <w:rPr>
                <w:rFonts w:ascii="Times New Roman" w:eastAsia="Times New Roman" w:hAnsi="Times New Roman" w:cs="Times New Roman"/>
                <w:sz w:val="24"/>
                <w:szCs w:val="24"/>
                <w:lang w:val="tr-TR"/>
              </w:rPr>
              <w:t>202</w:t>
            </w:r>
          </w:p>
        </w:tc>
      </w:tr>
    </w:tbl>
    <w:p w14:paraId="08936479" w14:textId="77777777" w:rsidR="00CD5AA6" w:rsidRPr="00CF2897" w:rsidRDefault="00CD5AA6" w:rsidP="00024557">
      <w:pPr>
        <w:jc w:val="both"/>
        <w:rPr>
          <w:rFonts w:ascii="Times New Roman" w:eastAsia="Times New Roman" w:hAnsi="Times New Roman" w:cs="Times New Roman"/>
          <w:lang w:val="tr-TR"/>
        </w:rPr>
      </w:pPr>
    </w:p>
    <w:sectPr w:rsidR="00CD5AA6" w:rsidRPr="00CF2897" w:rsidSect="00FD6BCF">
      <w:headerReference w:type="default" r:id="rId15"/>
      <w:footerReference w:type="default" r:id="rId16"/>
      <w:pgSz w:w="11910" w:h="16840"/>
      <w:pgMar w:top="1580" w:right="286" w:bottom="900" w:left="1200" w:header="0" w:footer="714" w:gutter="0"/>
      <w:cols w:space="708" w:equalWidth="0">
        <w:col w:w="9406"/>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STAFA CEM ALDAĞ" w:date="2023-01-19T13:22:00Z" w:initials="MCA">
    <w:p w14:paraId="0D4E2865" w14:textId="77777777" w:rsidR="00CD6A52" w:rsidRDefault="00CD6A52" w:rsidP="00994E96">
      <w:pPr>
        <w:pStyle w:val="CommentText"/>
      </w:pPr>
      <w:r>
        <w:rPr>
          <w:rStyle w:val="CommentReference"/>
        </w:rPr>
        <w:annotationRef/>
      </w:r>
      <w:r>
        <w:t>Sözleşme No: TTO Tarafından verilmektedir</w:t>
      </w:r>
    </w:p>
  </w:comment>
  <w:comment w:id="1" w:author="MUSTAFA CEM ALDAĞ" w:date="2023-01-19T13:23:00Z" w:initials="MCA">
    <w:p w14:paraId="3B228363" w14:textId="77777777" w:rsidR="000A6EF8" w:rsidRDefault="000A6EF8" w:rsidP="00A70F5C">
      <w:pPr>
        <w:pStyle w:val="CommentText"/>
      </w:pPr>
      <w:r>
        <w:rPr>
          <w:rStyle w:val="CommentReference"/>
        </w:rPr>
        <w:annotationRef/>
      </w:r>
      <w:r>
        <w:t>Vergi Dairesi (Ör. Bandırma)</w:t>
      </w:r>
    </w:p>
  </w:comment>
  <w:comment w:id="2" w:author="MUSTAFA CEM ALDAĞ" w:date="2023-01-19T13:23:00Z" w:initials="MCA">
    <w:p w14:paraId="75ED18D5" w14:textId="77777777" w:rsidR="000A6EF8" w:rsidRDefault="000A6EF8" w:rsidP="00EB1A60">
      <w:pPr>
        <w:pStyle w:val="CommentText"/>
      </w:pPr>
      <w:r>
        <w:rPr>
          <w:rStyle w:val="CommentReference"/>
        </w:rPr>
        <w:annotationRef/>
      </w:r>
      <w:r>
        <w:t>Vergi Numarası</w:t>
      </w:r>
    </w:p>
  </w:comment>
  <w:comment w:id="3" w:author="MUSTAFA CEM ALDAĞ" w:date="2023-01-19T13:24:00Z" w:initials="MCA">
    <w:p w14:paraId="3D7EBB7E" w14:textId="77777777" w:rsidR="000A6EF8" w:rsidRDefault="000A6EF8" w:rsidP="00E67175">
      <w:pPr>
        <w:pStyle w:val="CommentText"/>
      </w:pPr>
      <w:r>
        <w:rPr>
          <w:rStyle w:val="CommentReference"/>
        </w:rPr>
        <w:annotationRef/>
      </w:r>
      <w:r>
        <w:t>Firmanın tam adresi</w:t>
      </w:r>
    </w:p>
  </w:comment>
  <w:comment w:id="4" w:author="MUSTAFA CEM ALDAĞ" w:date="2023-01-19T13:25:00Z" w:initials="MCA">
    <w:p w14:paraId="2FBB55BE" w14:textId="77777777" w:rsidR="000A6EF8" w:rsidRDefault="000A6EF8" w:rsidP="00485E9B">
      <w:pPr>
        <w:pStyle w:val="CommentText"/>
      </w:pPr>
      <w:r>
        <w:rPr>
          <w:rStyle w:val="CommentReference"/>
        </w:rPr>
        <w:annotationRef/>
      </w:r>
      <w:r>
        <w:t>Frimanın tam ünvanı. Tic. LTD. ŞTİ, A.Ş. gibi kısaltmalar kullanılabilir.</w:t>
      </w:r>
    </w:p>
  </w:comment>
  <w:comment w:id="5" w:author="MUSTAFA CEM ALDAĞ" w:date="2023-01-19T13:28:00Z" w:initials="MCA">
    <w:p w14:paraId="65FDBACC" w14:textId="77777777" w:rsidR="00424421" w:rsidRDefault="00424421" w:rsidP="00515819">
      <w:pPr>
        <w:pStyle w:val="CommentText"/>
      </w:pPr>
      <w:r>
        <w:rPr>
          <w:rStyle w:val="CommentReference"/>
        </w:rPr>
        <w:annotationRef/>
      </w:r>
      <w:r>
        <w:t>Yerine getirilmesi taahhüt edilen hizmetler burada başlıklar halinde olmalıdır</w:t>
      </w:r>
    </w:p>
  </w:comment>
  <w:comment w:id="6" w:author="MUSTAFA CEM ALDAĞ" w:date="2023-01-19T13:29:00Z" w:initials="MCA">
    <w:p w14:paraId="22EE6805" w14:textId="77777777" w:rsidR="00285FD4" w:rsidRDefault="00285FD4" w:rsidP="00CC7CD5">
      <w:pPr>
        <w:pStyle w:val="CommentText"/>
      </w:pPr>
      <w:r>
        <w:rPr>
          <w:rStyle w:val="CommentReference"/>
        </w:rPr>
        <w:annotationRef/>
      </w:r>
      <w:r>
        <w:t>Hizmet süresi</w:t>
      </w:r>
    </w:p>
  </w:comment>
  <w:comment w:id="7" w:author="MUSTAFA CEM ALDAĞ" w:date="2023-01-19T13:28:00Z" w:initials="MCA">
    <w:p w14:paraId="1B5B225F" w14:textId="77777777" w:rsidR="00700268" w:rsidRDefault="00285FD4" w:rsidP="00700268">
      <w:pPr>
        <w:pStyle w:val="CommentText"/>
      </w:pPr>
      <w:r>
        <w:rPr>
          <w:rStyle w:val="CommentReference"/>
        </w:rPr>
        <w:annotationRef/>
      </w:r>
      <w:r w:rsidR="00700268">
        <w:t>Ücret kısmı burada belirtilmelidir.</w:t>
      </w:r>
      <w:r w:rsidR="00700268">
        <w:rPr>
          <w:lang w:val="tr-TR"/>
        </w:rPr>
        <w:t xml:space="preserve"> (Türk Lirası) Ayrıca ilgili tutar parantez içinde yazı ile eklenmelidir.</w:t>
      </w:r>
    </w:p>
  </w:comment>
  <w:comment w:id="8" w:author="MUSTAFA CEM ALDAĞ" w:date="2023-01-19T13:28:00Z" w:initials="MCA">
    <w:p w14:paraId="0F1259A1" w14:textId="1886D761" w:rsidR="00285FD4" w:rsidRDefault="00285FD4" w:rsidP="006527A8">
      <w:pPr>
        <w:pStyle w:val="CommentText"/>
      </w:pPr>
      <w:r>
        <w:rPr>
          <w:rStyle w:val="CommentReference"/>
        </w:rPr>
        <w:annotationRef/>
      </w:r>
      <w:r>
        <w:t>Sözleşme tarihi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4E2865" w15:done="0"/>
  <w15:commentEx w15:paraId="3B228363" w15:done="0"/>
  <w15:commentEx w15:paraId="75ED18D5" w15:done="0"/>
  <w15:commentEx w15:paraId="3D7EBB7E" w15:done="0"/>
  <w15:commentEx w15:paraId="2FBB55BE" w15:done="0"/>
  <w15:commentEx w15:paraId="65FDBACC" w15:done="0"/>
  <w15:commentEx w15:paraId="22EE6805" w15:done="0"/>
  <w15:commentEx w15:paraId="1B5B225F" w15:done="0"/>
  <w15:commentEx w15:paraId="0F1259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73C28A" w16cex:dateUtc="2023-01-19T10:22:00Z"/>
  <w16cex:commentExtensible w16cex:durableId="2773C2D6" w16cex:dateUtc="2023-01-19T10:23:00Z"/>
  <w16cex:commentExtensible w16cex:durableId="2773C2E1" w16cex:dateUtc="2023-01-19T10:23:00Z"/>
  <w16cex:commentExtensible w16cex:durableId="2773C2F2" w16cex:dateUtc="2023-01-19T10:24:00Z"/>
  <w16cex:commentExtensible w16cex:durableId="2773C32D" w16cex:dateUtc="2023-01-19T10:25:00Z"/>
  <w16cex:commentExtensible w16cex:durableId="2773C3E8" w16cex:dateUtc="2023-01-19T10:28:00Z"/>
  <w16cex:commentExtensible w16cex:durableId="2773C431" w16cex:dateUtc="2023-01-19T10:29:00Z"/>
  <w16cex:commentExtensible w16cex:durableId="2773C3FD" w16cex:dateUtc="2023-01-19T10:28:00Z"/>
  <w16cex:commentExtensible w16cex:durableId="2773C417" w16cex:dateUtc="2023-01-19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4E2865" w16cid:durableId="2773C28A"/>
  <w16cid:commentId w16cid:paraId="3B228363" w16cid:durableId="2773C2D6"/>
  <w16cid:commentId w16cid:paraId="75ED18D5" w16cid:durableId="2773C2E1"/>
  <w16cid:commentId w16cid:paraId="3D7EBB7E" w16cid:durableId="2773C2F2"/>
  <w16cid:commentId w16cid:paraId="2FBB55BE" w16cid:durableId="2773C32D"/>
  <w16cid:commentId w16cid:paraId="65FDBACC" w16cid:durableId="2773C3E8"/>
  <w16cid:commentId w16cid:paraId="22EE6805" w16cid:durableId="2773C431"/>
  <w16cid:commentId w16cid:paraId="1B5B225F" w16cid:durableId="2773C3FD"/>
  <w16cid:commentId w16cid:paraId="0F1259A1" w16cid:durableId="2773C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EC465" w14:textId="77777777" w:rsidR="00E33489" w:rsidRDefault="00E33489" w:rsidP="00CD5AA6">
      <w:r>
        <w:separator/>
      </w:r>
    </w:p>
  </w:endnote>
  <w:endnote w:type="continuationSeparator" w:id="0">
    <w:p w14:paraId="633ED5D4" w14:textId="77777777" w:rsidR="00E33489" w:rsidRDefault="00E33489" w:rsidP="00CD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eorgia Pro">
    <w:altName w:val="Cambria"/>
    <w:panose1 w:val="02040502050405020303"/>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156F" w14:textId="77777777" w:rsidR="00CD5AA6" w:rsidRDefault="00CD5AA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81B6A" w14:textId="77777777" w:rsidR="00E33489" w:rsidRDefault="00E33489" w:rsidP="00CD5AA6">
      <w:r>
        <w:separator/>
      </w:r>
    </w:p>
  </w:footnote>
  <w:footnote w:type="continuationSeparator" w:id="0">
    <w:p w14:paraId="1FF8607C" w14:textId="77777777" w:rsidR="00E33489" w:rsidRDefault="00E33489" w:rsidP="00CD5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819F" w14:textId="77777777" w:rsidR="00CD5AA6" w:rsidRDefault="0056271B">
    <w:pPr>
      <w:pBdr>
        <w:top w:val="nil"/>
        <w:left w:val="nil"/>
        <w:bottom w:val="nil"/>
        <w:right w:val="nil"/>
        <w:between w:val="nil"/>
      </w:pBdr>
      <w:tabs>
        <w:tab w:val="left" w:pos="882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F0E9294" w14:textId="77777777" w:rsidR="00CD5AA6" w:rsidRDefault="00CD5AA6">
    <w:pPr>
      <w:pBdr>
        <w:top w:val="nil"/>
        <w:left w:val="nil"/>
        <w:bottom w:val="nil"/>
        <w:right w:val="nil"/>
        <w:between w:val="nil"/>
      </w:pBdr>
      <w:tabs>
        <w:tab w:val="left" w:pos="8828"/>
      </w:tabs>
      <w:ind w:left="-426"/>
      <w:jc w:val="center"/>
      <w:rPr>
        <w:rFonts w:ascii="Times New Roman" w:eastAsia="Times New Roman" w:hAnsi="Times New Roman" w:cs="Times New Roman"/>
        <w:color w:val="000000"/>
      </w:rPr>
    </w:pPr>
  </w:p>
  <w:tbl>
    <w:tblPr>
      <w:tblStyle w:val="TableNormal3"/>
      <w:tblW w:w="96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4394"/>
      <w:gridCol w:w="1418"/>
      <w:gridCol w:w="1324"/>
    </w:tblGrid>
    <w:tr w:rsidR="008A556C" w14:paraId="4CD0BCB5" w14:textId="77777777" w:rsidTr="006770E9">
      <w:trPr>
        <w:trHeight w:val="285"/>
      </w:trPr>
      <w:tc>
        <w:tcPr>
          <w:tcW w:w="2542" w:type="dxa"/>
          <w:vMerge w:val="restart"/>
          <w:vAlign w:val="center"/>
        </w:tcPr>
        <w:p w14:paraId="7D1A29CE" w14:textId="77777777" w:rsidR="008A556C" w:rsidRDefault="008A556C" w:rsidP="00C65724">
          <w:pPr>
            <w:pStyle w:val="TableParagraph"/>
            <w:ind w:left="0"/>
            <w:jc w:val="center"/>
            <w:rPr>
              <w:rFonts w:ascii="Times New Roman"/>
              <w:sz w:val="18"/>
            </w:rPr>
          </w:pPr>
          <w:r>
            <w:rPr>
              <w:rFonts w:ascii="Times New Roman"/>
              <w:noProof/>
              <w:sz w:val="18"/>
            </w:rPr>
            <w:drawing>
              <wp:inline distT="0" distB="0" distL="0" distR="0" wp14:anchorId="7B8B9FF3" wp14:editId="3684264A">
                <wp:extent cx="1457325" cy="644800"/>
                <wp:effectExtent l="0" t="0" r="0"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o logo yatay.png"/>
                        <pic:cNvPicPr/>
                      </pic:nvPicPr>
                      <pic:blipFill>
                        <a:blip r:embed="rId1">
                          <a:extLst>
                            <a:ext uri="{28A0092B-C50C-407E-A947-70E740481C1C}">
                              <a14:useLocalDpi xmlns:a14="http://schemas.microsoft.com/office/drawing/2010/main" val="0"/>
                            </a:ext>
                          </a:extLst>
                        </a:blip>
                        <a:stretch>
                          <a:fillRect/>
                        </a:stretch>
                      </pic:blipFill>
                      <pic:spPr>
                        <a:xfrm>
                          <a:off x="0" y="0"/>
                          <a:ext cx="1462700" cy="647178"/>
                        </a:xfrm>
                        <a:prstGeom prst="rect">
                          <a:avLst/>
                        </a:prstGeom>
                      </pic:spPr>
                    </pic:pic>
                  </a:graphicData>
                </a:graphic>
              </wp:inline>
            </w:drawing>
          </w:r>
        </w:p>
      </w:tc>
      <w:tc>
        <w:tcPr>
          <w:tcW w:w="4394" w:type="dxa"/>
          <w:vMerge w:val="restart"/>
        </w:tcPr>
        <w:p w14:paraId="157DBD12" w14:textId="4518804D" w:rsidR="008A556C" w:rsidRPr="001670A9" w:rsidRDefault="008A556C" w:rsidP="004C742B">
          <w:pPr>
            <w:pStyle w:val="TableParagraph"/>
            <w:ind w:left="0" w:right="109"/>
            <w:jc w:val="center"/>
            <w:rPr>
              <w:rFonts w:ascii="Georgia Pro" w:hAnsi="Georgia Pro"/>
              <w:b/>
              <w:sz w:val="28"/>
              <w:szCs w:val="28"/>
            </w:rPr>
          </w:pPr>
          <w:r>
            <w:rPr>
              <w:rFonts w:ascii="Georgia Pro" w:hAnsi="Georgia Pro"/>
              <w:b/>
              <w:color w:val="7E7E7E"/>
              <w:sz w:val="28"/>
              <w:szCs w:val="28"/>
            </w:rPr>
            <w:br/>
          </w:r>
          <w:r w:rsidRPr="001670A9">
            <w:rPr>
              <w:rFonts w:ascii="Georgia Pro" w:hAnsi="Georgia Pro"/>
              <w:b/>
              <w:sz w:val="28"/>
              <w:szCs w:val="28"/>
            </w:rPr>
            <w:t xml:space="preserve">BANÜ TTO </w:t>
          </w:r>
          <w:r>
            <w:rPr>
              <w:rFonts w:ascii="Georgia Pro" w:hAnsi="Georgia Pro"/>
              <w:b/>
              <w:sz w:val="28"/>
              <w:szCs w:val="28"/>
            </w:rPr>
            <w:t>A.Ş.</w:t>
          </w:r>
          <w:r w:rsidRPr="001670A9">
            <w:rPr>
              <w:rFonts w:ascii="Georgia Pro" w:hAnsi="Georgia Pro"/>
              <w:b/>
              <w:sz w:val="28"/>
              <w:szCs w:val="28"/>
            </w:rPr>
            <w:br/>
            <w:t>AKADEMİK DANIŞMANLIK HİZMET SÖZLEŞMESİ</w:t>
          </w:r>
        </w:p>
        <w:p w14:paraId="13CB1131" w14:textId="77777777" w:rsidR="008A556C" w:rsidRDefault="008A556C" w:rsidP="00C65724">
          <w:pPr>
            <w:pStyle w:val="TableParagraph"/>
            <w:ind w:left="121" w:right="112"/>
            <w:jc w:val="center"/>
            <w:rPr>
              <w:b/>
              <w:sz w:val="26"/>
            </w:rPr>
          </w:pPr>
          <w:r w:rsidRPr="001670A9">
            <w:rPr>
              <w:rFonts w:ascii="Georgia Pro" w:hAnsi="Georgia Pro"/>
              <w:b/>
              <w:sz w:val="28"/>
              <w:szCs w:val="28"/>
            </w:rPr>
            <w:t>FORMU</w:t>
          </w:r>
        </w:p>
      </w:tc>
      <w:tc>
        <w:tcPr>
          <w:tcW w:w="1418" w:type="dxa"/>
        </w:tcPr>
        <w:p w14:paraId="705F3A5F" w14:textId="77777777" w:rsidR="008A556C" w:rsidRPr="008A556C" w:rsidRDefault="008A556C" w:rsidP="00C65724">
          <w:pPr>
            <w:pStyle w:val="TableParagraph"/>
            <w:spacing w:before="11"/>
            <w:ind w:left="0"/>
            <w:rPr>
              <w:rFonts w:ascii="Times New Roman" w:hAnsi="Times New Roman" w:cs="Times New Roman"/>
              <w:sz w:val="20"/>
              <w:szCs w:val="20"/>
            </w:rPr>
          </w:pPr>
          <w:r w:rsidRPr="008A556C">
            <w:rPr>
              <w:rFonts w:ascii="Times New Roman" w:hAnsi="Times New Roman" w:cs="Times New Roman"/>
              <w:sz w:val="20"/>
              <w:szCs w:val="20"/>
            </w:rPr>
            <w:t>Doküman No:</w:t>
          </w:r>
        </w:p>
      </w:tc>
      <w:tc>
        <w:tcPr>
          <w:tcW w:w="1324" w:type="dxa"/>
          <w:vAlign w:val="center"/>
        </w:tcPr>
        <w:p w14:paraId="104F49D9" w14:textId="77777777" w:rsidR="008A556C" w:rsidRPr="008A556C" w:rsidRDefault="008A556C" w:rsidP="00C65724">
          <w:pPr>
            <w:pStyle w:val="TableParagraph"/>
            <w:tabs>
              <w:tab w:val="left" w:pos="0"/>
            </w:tabs>
            <w:spacing w:before="11"/>
            <w:ind w:left="0" w:right="133"/>
            <w:rPr>
              <w:rFonts w:ascii="Times New Roman" w:hAnsi="Times New Roman" w:cs="Times New Roman"/>
              <w:sz w:val="20"/>
              <w:szCs w:val="20"/>
            </w:rPr>
          </w:pPr>
          <w:r w:rsidRPr="008A556C">
            <w:rPr>
              <w:rFonts w:ascii="Times New Roman" w:hAnsi="Times New Roman" w:cs="Times New Roman"/>
              <w:sz w:val="20"/>
              <w:szCs w:val="20"/>
            </w:rPr>
            <w:t>F-003</w:t>
          </w:r>
        </w:p>
      </w:tc>
    </w:tr>
    <w:tr w:rsidR="008A556C" w14:paraId="2B678DC8" w14:textId="77777777" w:rsidTr="006770E9">
      <w:trPr>
        <w:trHeight w:val="285"/>
      </w:trPr>
      <w:tc>
        <w:tcPr>
          <w:tcW w:w="2542" w:type="dxa"/>
          <w:vMerge/>
        </w:tcPr>
        <w:p w14:paraId="7EE45267" w14:textId="77777777" w:rsidR="008A556C" w:rsidRDefault="008A556C" w:rsidP="00C65724">
          <w:pPr>
            <w:pStyle w:val="TableParagraph"/>
            <w:ind w:left="0"/>
            <w:rPr>
              <w:rFonts w:ascii="Times New Roman"/>
              <w:noProof/>
              <w:sz w:val="18"/>
              <w:lang w:val="tr-TR"/>
            </w:rPr>
          </w:pPr>
        </w:p>
      </w:tc>
      <w:tc>
        <w:tcPr>
          <w:tcW w:w="4394" w:type="dxa"/>
          <w:vMerge/>
        </w:tcPr>
        <w:p w14:paraId="183A33C7" w14:textId="77777777" w:rsidR="008A556C" w:rsidRDefault="008A556C" w:rsidP="00C65724">
          <w:pPr>
            <w:pStyle w:val="TableParagraph"/>
            <w:spacing w:before="11"/>
            <w:ind w:left="0"/>
            <w:rPr>
              <w:rFonts w:ascii="Times New Roman"/>
              <w:sz w:val="31"/>
            </w:rPr>
          </w:pPr>
        </w:p>
      </w:tc>
      <w:tc>
        <w:tcPr>
          <w:tcW w:w="1418" w:type="dxa"/>
        </w:tcPr>
        <w:p w14:paraId="0BE12499" w14:textId="77777777" w:rsidR="008A556C" w:rsidRPr="008A556C" w:rsidRDefault="008A556C" w:rsidP="00C65724">
          <w:pPr>
            <w:pStyle w:val="TableParagraph"/>
            <w:spacing w:before="11"/>
            <w:ind w:left="0"/>
            <w:rPr>
              <w:rFonts w:ascii="Times New Roman" w:hAnsi="Times New Roman" w:cs="Times New Roman"/>
              <w:sz w:val="20"/>
              <w:szCs w:val="20"/>
            </w:rPr>
          </w:pPr>
          <w:r w:rsidRPr="008A556C">
            <w:rPr>
              <w:rFonts w:ascii="Times New Roman" w:hAnsi="Times New Roman" w:cs="Times New Roman"/>
              <w:sz w:val="20"/>
              <w:szCs w:val="20"/>
            </w:rPr>
            <w:t>İlk Yayın Tarihi:</w:t>
          </w:r>
        </w:p>
      </w:tc>
      <w:tc>
        <w:tcPr>
          <w:tcW w:w="1324" w:type="dxa"/>
          <w:vAlign w:val="center"/>
        </w:tcPr>
        <w:p w14:paraId="5745CA1D" w14:textId="77777777" w:rsidR="008A556C" w:rsidRPr="008A556C" w:rsidRDefault="008A556C" w:rsidP="00C65724">
          <w:pPr>
            <w:pStyle w:val="TableParagraph"/>
            <w:tabs>
              <w:tab w:val="left" w:pos="0"/>
            </w:tabs>
            <w:spacing w:before="11"/>
            <w:ind w:left="0" w:right="133"/>
            <w:rPr>
              <w:rFonts w:ascii="Times New Roman" w:hAnsi="Times New Roman" w:cs="Times New Roman"/>
              <w:sz w:val="20"/>
              <w:szCs w:val="20"/>
            </w:rPr>
          </w:pPr>
          <w:r w:rsidRPr="008A556C">
            <w:rPr>
              <w:rFonts w:ascii="Times New Roman" w:hAnsi="Times New Roman" w:cs="Times New Roman"/>
              <w:sz w:val="20"/>
              <w:szCs w:val="20"/>
            </w:rPr>
            <w:t>14.01.2020</w:t>
          </w:r>
        </w:p>
      </w:tc>
    </w:tr>
    <w:tr w:rsidR="008A556C" w14:paraId="734FD21C" w14:textId="77777777" w:rsidTr="006770E9">
      <w:trPr>
        <w:trHeight w:val="285"/>
      </w:trPr>
      <w:tc>
        <w:tcPr>
          <w:tcW w:w="2542" w:type="dxa"/>
          <w:vMerge/>
        </w:tcPr>
        <w:p w14:paraId="3EB703EE" w14:textId="77777777" w:rsidR="008A556C" w:rsidRDefault="008A556C" w:rsidP="00C65724">
          <w:pPr>
            <w:pStyle w:val="TableParagraph"/>
            <w:ind w:left="0"/>
            <w:rPr>
              <w:rFonts w:ascii="Times New Roman"/>
              <w:noProof/>
              <w:sz w:val="18"/>
              <w:lang w:val="tr-TR"/>
            </w:rPr>
          </w:pPr>
        </w:p>
      </w:tc>
      <w:tc>
        <w:tcPr>
          <w:tcW w:w="4394" w:type="dxa"/>
          <w:vMerge/>
        </w:tcPr>
        <w:p w14:paraId="0E1E85E0" w14:textId="77777777" w:rsidR="008A556C" w:rsidRDefault="008A556C" w:rsidP="00C65724">
          <w:pPr>
            <w:pStyle w:val="TableParagraph"/>
            <w:spacing w:before="11"/>
            <w:ind w:left="0"/>
            <w:rPr>
              <w:rFonts w:ascii="Times New Roman"/>
              <w:sz w:val="31"/>
            </w:rPr>
          </w:pPr>
        </w:p>
      </w:tc>
      <w:tc>
        <w:tcPr>
          <w:tcW w:w="1418" w:type="dxa"/>
        </w:tcPr>
        <w:p w14:paraId="44028FA2" w14:textId="77777777" w:rsidR="008A556C" w:rsidRPr="008A556C" w:rsidRDefault="008A556C" w:rsidP="00C65724">
          <w:pPr>
            <w:pStyle w:val="TableParagraph"/>
            <w:spacing w:before="11"/>
            <w:ind w:left="0"/>
            <w:rPr>
              <w:rFonts w:ascii="Times New Roman" w:hAnsi="Times New Roman" w:cs="Times New Roman"/>
              <w:sz w:val="20"/>
              <w:szCs w:val="20"/>
            </w:rPr>
          </w:pPr>
          <w:r w:rsidRPr="008A556C">
            <w:rPr>
              <w:rFonts w:ascii="Times New Roman" w:hAnsi="Times New Roman" w:cs="Times New Roman"/>
              <w:sz w:val="20"/>
              <w:szCs w:val="20"/>
            </w:rPr>
            <w:t>Revize Tarihi:</w:t>
          </w:r>
        </w:p>
      </w:tc>
      <w:tc>
        <w:tcPr>
          <w:tcW w:w="1324" w:type="dxa"/>
          <w:vAlign w:val="center"/>
        </w:tcPr>
        <w:p w14:paraId="314D089A" w14:textId="4E479FF3" w:rsidR="008A556C" w:rsidRPr="008A556C" w:rsidRDefault="008A556C" w:rsidP="00C65724">
          <w:pPr>
            <w:pStyle w:val="TableParagraph"/>
            <w:tabs>
              <w:tab w:val="left" w:pos="0"/>
            </w:tabs>
            <w:spacing w:before="11"/>
            <w:ind w:left="0" w:right="133"/>
            <w:rPr>
              <w:rFonts w:ascii="Times New Roman" w:hAnsi="Times New Roman" w:cs="Times New Roman"/>
              <w:sz w:val="20"/>
              <w:szCs w:val="20"/>
            </w:rPr>
          </w:pPr>
          <w:r>
            <w:rPr>
              <w:rFonts w:ascii="Times New Roman" w:hAnsi="Times New Roman" w:cs="Times New Roman"/>
              <w:sz w:val="20"/>
              <w:szCs w:val="20"/>
            </w:rPr>
            <w:t>15.03.2021</w:t>
          </w:r>
        </w:p>
      </w:tc>
    </w:tr>
    <w:tr w:rsidR="008A556C" w14:paraId="3E9BFDF3" w14:textId="77777777" w:rsidTr="006770E9">
      <w:trPr>
        <w:trHeight w:val="285"/>
      </w:trPr>
      <w:tc>
        <w:tcPr>
          <w:tcW w:w="2542" w:type="dxa"/>
          <w:vMerge/>
        </w:tcPr>
        <w:p w14:paraId="583C7807" w14:textId="77777777" w:rsidR="008A556C" w:rsidRDefault="008A556C" w:rsidP="00C65724">
          <w:pPr>
            <w:pStyle w:val="TableParagraph"/>
            <w:ind w:left="0"/>
            <w:rPr>
              <w:rFonts w:ascii="Times New Roman"/>
              <w:noProof/>
              <w:sz w:val="18"/>
              <w:lang w:val="tr-TR"/>
            </w:rPr>
          </w:pPr>
        </w:p>
      </w:tc>
      <w:tc>
        <w:tcPr>
          <w:tcW w:w="4394" w:type="dxa"/>
          <w:vMerge/>
        </w:tcPr>
        <w:p w14:paraId="22D58820" w14:textId="77777777" w:rsidR="008A556C" w:rsidRDefault="008A556C" w:rsidP="00C65724">
          <w:pPr>
            <w:pStyle w:val="TableParagraph"/>
            <w:spacing w:before="11"/>
            <w:ind w:left="0"/>
            <w:rPr>
              <w:rFonts w:ascii="Times New Roman"/>
              <w:sz w:val="31"/>
            </w:rPr>
          </w:pPr>
        </w:p>
      </w:tc>
      <w:tc>
        <w:tcPr>
          <w:tcW w:w="1418" w:type="dxa"/>
        </w:tcPr>
        <w:p w14:paraId="74D3F675" w14:textId="77777777" w:rsidR="008A556C" w:rsidRPr="008A556C" w:rsidRDefault="008A556C" w:rsidP="00C65724">
          <w:pPr>
            <w:pStyle w:val="TableParagraph"/>
            <w:spacing w:before="11"/>
            <w:ind w:left="0"/>
            <w:rPr>
              <w:rFonts w:ascii="Times New Roman" w:hAnsi="Times New Roman" w:cs="Times New Roman"/>
              <w:sz w:val="20"/>
              <w:szCs w:val="20"/>
            </w:rPr>
          </w:pPr>
          <w:r w:rsidRPr="008A556C">
            <w:rPr>
              <w:rFonts w:ascii="Times New Roman" w:hAnsi="Times New Roman" w:cs="Times New Roman"/>
              <w:sz w:val="20"/>
              <w:szCs w:val="20"/>
            </w:rPr>
            <w:t>Revizyon No:</w:t>
          </w:r>
        </w:p>
      </w:tc>
      <w:tc>
        <w:tcPr>
          <w:tcW w:w="1324" w:type="dxa"/>
          <w:vAlign w:val="center"/>
        </w:tcPr>
        <w:p w14:paraId="02A2E79C" w14:textId="75213CA6" w:rsidR="008A556C" w:rsidRPr="008A556C" w:rsidRDefault="008A556C" w:rsidP="00C65724">
          <w:pPr>
            <w:pStyle w:val="TableParagraph"/>
            <w:tabs>
              <w:tab w:val="left" w:pos="0"/>
            </w:tabs>
            <w:spacing w:before="11"/>
            <w:ind w:left="0" w:right="133"/>
            <w:rPr>
              <w:rFonts w:ascii="Times New Roman" w:hAnsi="Times New Roman" w:cs="Times New Roman"/>
              <w:sz w:val="20"/>
              <w:szCs w:val="20"/>
            </w:rPr>
          </w:pPr>
          <w:r>
            <w:rPr>
              <w:rFonts w:ascii="Times New Roman" w:hAnsi="Times New Roman" w:cs="Times New Roman"/>
              <w:sz w:val="20"/>
              <w:szCs w:val="20"/>
            </w:rPr>
            <w:t>001</w:t>
          </w:r>
        </w:p>
      </w:tc>
    </w:tr>
    <w:tr w:rsidR="008A556C" w:rsidRPr="00B86C59" w14:paraId="64D2DF24" w14:textId="77777777" w:rsidTr="006770E9">
      <w:trPr>
        <w:trHeight w:val="285"/>
      </w:trPr>
      <w:tc>
        <w:tcPr>
          <w:tcW w:w="2542" w:type="dxa"/>
          <w:vMerge/>
        </w:tcPr>
        <w:p w14:paraId="016A288D" w14:textId="77777777" w:rsidR="008A556C" w:rsidRDefault="008A556C" w:rsidP="00C65724">
          <w:pPr>
            <w:pStyle w:val="TableParagraph"/>
            <w:ind w:left="0"/>
            <w:rPr>
              <w:rFonts w:ascii="Times New Roman"/>
              <w:noProof/>
              <w:sz w:val="18"/>
              <w:lang w:val="tr-TR"/>
            </w:rPr>
          </w:pPr>
        </w:p>
      </w:tc>
      <w:tc>
        <w:tcPr>
          <w:tcW w:w="4394" w:type="dxa"/>
          <w:vMerge/>
        </w:tcPr>
        <w:p w14:paraId="60A26876" w14:textId="77777777" w:rsidR="008A556C" w:rsidRDefault="008A556C" w:rsidP="00C65724">
          <w:pPr>
            <w:pStyle w:val="TableParagraph"/>
            <w:spacing w:before="11"/>
            <w:ind w:left="0"/>
            <w:rPr>
              <w:rFonts w:ascii="Times New Roman"/>
              <w:sz w:val="31"/>
            </w:rPr>
          </w:pPr>
        </w:p>
      </w:tc>
      <w:tc>
        <w:tcPr>
          <w:tcW w:w="1418" w:type="dxa"/>
        </w:tcPr>
        <w:p w14:paraId="518E5C65" w14:textId="77777777" w:rsidR="008A556C" w:rsidRPr="008A556C" w:rsidRDefault="008A556C" w:rsidP="00C65724">
          <w:pPr>
            <w:pStyle w:val="TableParagraph"/>
            <w:spacing w:before="11"/>
            <w:ind w:left="0"/>
            <w:rPr>
              <w:rFonts w:ascii="Times New Roman" w:hAnsi="Times New Roman" w:cs="Times New Roman"/>
              <w:sz w:val="20"/>
              <w:szCs w:val="20"/>
            </w:rPr>
          </w:pPr>
          <w:r w:rsidRPr="008A556C">
            <w:rPr>
              <w:rFonts w:ascii="Times New Roman" w:hAnsi="Times New Roman" w:cs="Times New Roman"/>
              <w:sz w:val="20"/>
              <w:szCs w:val="20"/>
            </w:rPr>
            <w:t>Sayfa:</w:t>
          </w:r>
        </w:p>
      </w:tc>
      <w:tc>
        <w:tcPr>
          <w:tcW w:w="1324" w:type="dxa"/>
          <w:vAlign w:val="center"/>
        </w:tcPr>
        <w:p w14:paraId="5D7B78B7" w14:textId="77777777" w:rsidR="008A556C" w:rsidRPr="008A556C" w:rsidRDefault="008A556C" w:rsidP="00C65724">
          <w:pPr>
            <w:pStyle w:val="TableParagraph"/>
            <w:tabs>
              <w:tab w:val="left" w:pos="0"/>
            </w:tabs>
            <w:spacing w:before="11"/>
            <w:ind w:left="0" w:right="133"/>
            <w:rPr>
              <w:rFonts w:ascii="Times New Roman" w:hAnsi="Times New Roman" w:cs="Times New Roman"/>
              <w:sz w:val="20"/>
              <w:szCs w:val="20"/>
            </w:rPr>
          </w:pPr>
          <w:r w:rsidRPr="008A556C">
            <w:rPr>
              <w:rFonts w:ascii="Times New Roman" w:hAnsi="Times New Roman" w:cs="Times New Roman"/>
              <w:sz w:val="20"/>
              <w:szCs w:val="20"/>
            </w:rPr>
            <w:fldChar w:fldCharType="begin"/>
          </w:r>
          <w:r w:rsidRPr="008A556C">
            <w:rPr>
              <w:rFonts w:ascii="Times New Roman" w:hAnsi="Times New Roman" w:cs="Times New Roman"/>
              <w:sz w:val="20"/>
              <w:szCs w:val="20"/>
            </w:rPr>
            <w:instrText>PAGE</w:instrText>
          </w:r>
          <w:r w:rsidRPr="008A556C">
            <w:rPr>
              <w:rFonts w:ascii="Times New Roman" w:hAnsi="Times New Roman" w:cs="Times New Roman"/>
              <w:sz w:val="20"/>
              <w:szCs w:val="20"/>
            </w:rPr>
            <w:fldChar w:fldCharType="separate"/>
          </w:r>
          <w:r w:rsidRPr="008A556C">
            <w:rPr>
              <w:rFonts w:ascii="Times New Roman" w:hAnsi="Times New Roman" w:cs="Times New Roman"/>
              <w:noProof/>
              <w:sz w:val="20"/>
              <w:szCs w:val="20"/>
            </w:rPr>
            <w:t>2</w:t>
          </w:r>
          <w:r w:rsidRPr="008A556C">
            <w:rPr>
              <w:rFonts w:ascii="Times New Roman" w:hAnsi="Times New Roman" w:cs="Times New Roman"/>
              <w:sz w:val="20"/>
              <w:szCs w:val="20"/>
            </w:rPr>
            <w:fldChar w:fldCharType="end"/>
          </w:r>
          <w:r w:rsidRPr="008A556C">
            <w:rPr>
              <w:rFonts w:ascii="Times New Roman" w:hAnsi="Times New Roman" w:cs="Times New Roman"/>
              <w:sz w:val="20"/>
              <w:szCs w:val="20"/>
            </w:rPr>
            <w:t xml:space="preserve"> / </w:t>
          </w:r>
          <w:r w:rsidRPr="008A556C">
            <w:rPr>
              <w:rFonts w:ascii="Times New Roman" w:hAnsi="Times New Roman" w:cs="Times New Roman"/>
              <w:sz w:val="20"/>
              <w:szCs w:val="20"/>
            </w:rPr>
            <w:fldChar w:fldCharType="begin"/>
          </w:r>
          <w:r w:rsidRPr="008A556C">
            <w:rPr>
              <w:rFonts w:ascii="Times New Roman" w:hAnsi="Times New Roman" w:cs="Times New Roman"/>
              <w:sz w:val="20"/>
              <w:szCs w:val="20"/>
            </w:rPr>
            <w:instrText>NUMPAGES</w:instrText>
          </w:r>
          <w:r w:rsidRPr="008A556C">
            <w:rPr>
              <w:rFonts w:ascii="Times New Roman" w:hAnsi="Times New Roman" w:cs="Times New Roman"/>
              <w:sz w:val="20"/>
              <w:szCs w:val="20"/>
            </w:rPr>
            <w:fldChar w:fldCharType="separate"/>
          </w:r>
          <w:r w:rsidRPr="008A556C">
            <w:rPr>
              <w:rFonts w:ascii="Times New Roman" w:hAnsi="Times New Roman" w:cs="Times New Roman"/>
              <w:noProof/>
              <w:sz w:val="20"/>
              <w:szCs w:val="20"/>
            </w:rPr>
            <w:t>4</w:t>
          </w:r>
          <w:r w:rsidRPr="008A556C">
            <w:rPr>
              <w:rFonts w:ascii="Times New Roman" w:hAnsi="Times New Roman" w:cs="Times New Roman"/>
              <w:sz w:val="20"/>
              <w:szCs w:val="20"/>
            </w:rPr>
            <w:fldChar w:fldCharType="end"/>
          </w:r>
        </w:p>
      </w:tc>
    </w:tr>
    <w:tr w:rsidR="008A556C" w:rsidRPr="00B86C59" w14:paraId="1A78FA8D" w14:textId="77777777" w:rsidTr="006770E9">
      <w:trPr>
        <w:trHeight w:val="216"/>
      </w:trPr>
      <w:tc>
        <w:tcPr>
          <w:tcW w:w="2542" w:type="dxa"/>
          <w:vMerge/>
        </w:tcPr>
        <w:p w14:paraId="246A4288" w14:textId="77777777" w:rsidR="008A556C" w:rsidRDefault="008A556C" w:rsidP="00C65724">
          <w:pPr>
            <w:pStyle w:val="TableParagraph"/>
            <w:ind w:left="0"/>
            <w:rPr>
              <w:rFonts w:ascii="Times New Roman"/>
              <w:noProof/>
              <w:sz w:val="18"/>
              <w:lang w:val="tr-TR"/>
            </w:rPr>
          </w:pPr>
        </w:p>
      </w:tc>
      <w:tc>
        <w:tcPr>
          <w:tcW w:w="4394" w:type="dxa"/>
          <w:vMerge/>
        </w:tcPr>
        <w:p w14:paraId="1B872836" w14:textId="77777777" w:rsidR="008A556C" w:rsidRDefault="008A556C" w:rsidP="00C65724">
          <w:pPr>
            <w:pStyle w:val="TableParagraph"/>
            <w:spacing w:before="11"/>
            <w:ind w:left="0"/>
            <w:rPr>
              <w:rFonts w:ascii="Times New Roman"/>
              <w:sz w:val="31"/>
            </w:rPr>
          </w:pPr>
        </w:p>
      </w:tc>
      <w:tc>
        <w:tcPr>
          <w:tcW w:w="1418" w:type="dxa"/>
        </w:tcPr>
        <w:p w14:paraId="2B1E5A10" w14:textId="40550179" w:rsidR="008A556C" w:rsidRPr="008A556C" w:rsidRDefault="008A556C" w:rsidP="00C65724">
          <w:pPr>
            <w:pStyle w:val="TableParagraph"/>
            <w:spacing w:before="11"/>
            <w:ind w:left="0"/>
            <w:rPr>
              <w:rFonts w:ascii="Times New Roman" w:hAnsi="Times New Roman" w:cs="Times New Roman"/>
              <w:sz w:val="20"/>
              <w:szCs w:val="20"/>
            </w:rPr>
          </w:pPr>
          <w:r w:rsidRPr="008A556C">
            <w:rPr>
              <w:rFonts w:ascii="Times New Roman" w:eastAsia="Times New Roman" w:hAnsi="Times New Roman" w:cs="Times New Roman"/>
              <w:color w:val="000000"/>
              <w:sz w:val="20"/>
              <w:szCs w:val="20"/>
              <w:lang w:val="tr-TR"/>
            </w:rPr>
            <w:t>Sözleşme No:</w:t>
          </w:r>
        </w:p>
      </w:tc>
      <w:tc>
        <w:tcPr>
          <w:tcW w:w="1324" w:type="dxa"/>
          <w:vAlign w:val="center"/>
        </w:tcPr>
        <w:p w14:paraId="4671E55D" w14:textId="439E5A81" w:rsidR="00D53CAA" w:rsidRPr="00D53CAA" w:rsidRDefault="008A556C" w:rsidP="006770E9">
          <w:pPr>
            <w:pBdr>
              <w:top w:val="nil"/>
              <w:left w:val="nil"/>
              <w:bottom w:val="nil"/>
              <w:right w:val="nil"/>
              <w:between w:val="nil"/>
            </w:pBdr>
            <w:spacing w:before="1"/>
            <w:rPr>
              <w:rFonts w:ascii="Times New Roman" w:eastAsia="Times New Roman" w:hAnsi="Times New Roman" w:cs="Times New Roman"/>
              <w:color w:val="000000"/>
              <w:sz w:val="18"/>
              <w:szCs w:val="18"/>
              <w:lang w:val="tr-TR"/>
            </w:rPr>
          </w:pPr>
          <w:r w:rsidRPr="006770E9">
            <w:rPr>
              <w:rFonts w:ascii="Times New Roman" w:eastAsia="Times New Roman" w:hAnsi="Times New Roman" w:cs="Times New Roman"/>
              <w:color w:val="000000"/>
              <w:sz w:val="18"/>
              <w:szCs w:val="18"/>
              <w:lang w:val="tr-TR"/>
            </w:rPr>
            <w:t>TTO</w:t>
          </w:r>
          <w:sdt>
            <w:sdtPr>
              <w:rPr>
                <w:rFonts w:ascii="Times New Roman" w:eastAsia="Times New Roman" w:hAnsi="Times New Roman" w:cs="Times New Roman"/>
                <w:color w:val="000000"/>
                <w:sz w:val="18"/>
                <w:szCs w:val="18"/>
                <w:lang w:val="tr-TR"/>
              </w:rPr>
              <w:id w:val="2114015117"/>
              <w:placeholder>
                <w:docPart w:val="DefaultPlaceholder_-1854013438"/>
              </w:placeholder>
              <w:showingPlcHdr/>
              <w:dropDownList>
                <w:listItem w:displayText="2025" w:value="2025"/>
                <w:listItem w:displayText="2026" w:value="2026"/>
                <w:listItem w:displayText="2027" w:value="2027"/>
              </w:dropDownList>
            </w:sdtPr>
            <w:sdtContent>
              <w:r w:rsidR="00700268" w:rsidRPr="003D307B">
                <w:rPr>
                  <w:rStyle w:val="PlaceholderText"/>
                </w:rPr>
                <w:t>Choose an item.</w:t>
              </w:r>
            </w:sdtContent>
          </w:sdt>
          <w:r w:rsidRPr="006770E9">
            <w:rPr>
              <w:rFonts w:ascii="Times New Roman" w:eastAsia="Times New Roman" w:hAnsi="Times New Roman" w:cs="Times New Roman"/>
              <w:color w:val="000000"/>
              <w:sz w:val="18"/>
              <w:szCs w:val="18"/>
              <w:lang w:val="tr-TR"/>
            </w:rPr>
            <w:t>A</w:t>
          </w:r>
          <w:sdt>
            <w:sdtPr>
              <w:rPr>
                <w:rFonts w:ascii="Times New Roman" w:eastAsia="Times New Roman" w:hAnsi="Times New Roman" w:cs="Times New Roman"/>
                <w:color w:val="000000"/>
                <w:sz w:val="18"/>
                <w:szCs w:val="18"/>
                <w:lang w:val="tr-TR"/>
              </w:rPr>
              <w:id w:val="345529612"/>
              <w:placeholder>
                <w:docPart w:val="DefaultPlaceholder_-1854013438"/>
              </w:placeholder>
              <w:showingPlcHdr/>
              <w:dropDownList>
                <w:listItem w:value="Choose an item."/>
                <w:listItem w:displayText="001" w:value="001"/>
                <w:listItem w:displayText="002" w:value="002"/>
                <w:listItem w:displayText="003" w:value="003"/>
                <w:listItem w:displayText="004" w:value="004"/>
                <w:listItem w:displayText="005" w:value="005"/>
                <w:listItem w:displayText="006" w:value="006"/>
                <w:listItem w:displayText="007" w:value="007"/>
                <w:listItem w:displayText="008" w:value="008"/>
                <w:listItem w:displayText="009" w:value="009"/>
                <w:listItem w:displayText="010" w:value="010"/>
                <w:listItem w:displayText="011" w:value="011"/>
                <w:listItem w:displayText="012" w:value="012"/>
                <w:listItem w:displayText="013" w:value="013"/>
                <w:listItem w:displayText="014" w:value="014"/>
                <w:listItem w:displayText="015" w:value="015"/>
                <w:listItem w:displayText="016" w:value="016"/>
                <w:listItem w:displayText="017" w:value="017"/>
                <w:listItem w:displayText="018" w:value="018"/>
                <w:listItem w:displayText="019" w:value="019"/>
              </w:dropDownList>
            </w:sdtPr>
            <w:sdtContent>
              <w:r w:rsidR="00700268" w:rsidRPr="003D307B">
                <w:rPr>
                  <w:rStyle w:val="PlaceholderText"/>
                </w:rPr>
                <w:t>Choose an item.</w:t>
              </w:r>
            </w:sdtContent>
          </w:sdt>
        </w:p>
      </w:tc>
    </w:tr>
  </w:tbl>
  <w:p w14:paraId="08C7600B" w14:textId="77777777" w:rsidR="00CD5AA6" w:rsidRDefault="00CD5AA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93456"/>
    <w:multiLevelType w:val="multilevel"/>
    <w:tmpl w:val="DD3E19A2"/>
    <w:lvl w:ilvl="0">
      <w:start w:val="1"/>
      <w:numFmt w:val="decimal"/>
      <w:lvlText w:val="%1."/>
      <w:lvlJc w:val="left"/>
      <w:pPr>
        <w:ind w:left="2573" w:hanging="360"/>
      </w:pPr>
    </w:lvl>
    <w:lvl w:ilvl="1">
      <w:start w:val="1"/>
      <w:numFmt w:val="lowerLetter"/>
      <w:lvlText w:val="%2."/>
      <w:lvlJc w:val="left"/>
      <w:pPr>
        <w:ind w:left="3293" w:hanging="360"/>
      </w:pPr>
    </w:lvl>
    <w:lvl w:ilvl="2">
      <w:start w:val="1"/>
      <w:numFmt w:val="lowerRoman"/>
      <w:lvlText w:val="%3."/>
      <w:lvlJc w:val="right"/>
      <w:pPr>
        <w:ind w:left="4013" w:hanging="180"/>
      </w:pPr>
    </w:lvl>
    <w:lvl w:ilvl="3">
      <w:start w:val="1"/>
      <w:numFmt w:val="decimal"/>
      <w:lvlText w:val="%4."/>
      <w:lvlJc w:val="left"/>
      <w:pPr>
        <w:ind w:left="4733" w:hanging="360"/>
      </w:pPr>
    </w:lvl>
    <w:lvl w:ilvl="4">
      <w:start w:val="1"/>
      <w:numFmt w:val="lowerLetter"/>
      <w:lvlText w:val="%5."/>
      <w:lvlJc w:val="left"/>
      <w:pPr>
        <w:ind w:left="5453" w:hanging="360"/>
      </w:pPr>
    </w:lvl>
    <w:lvl w:ilvl="5">
      <w:start w:val="1"/>
      <w:numFmt w:val="lowerRoman"/>
      <w:lvlText w:val="%6."/>
      <w:lvlJc w:val="right"/>
      <w:pPr>
        <w:ind w:left="6173" w:hanging="180"/>
      </w:pPr>
    </w:lvl>
    <w:lvl w:ilvl="6">
      <w:start w:val="1"/>
      <w:numFmt w:val="decimal"/>
      <w:lvlText w:val="%7."/>
      <w:lvlJc w:val="left"/>
      <w:pPr>
        <w:ind w:left="6893" w:hanging="360"/>
      </w:pPr>
    </w:lvl>
    <w:lvl w:ilvl="7">
      <w:start w:val="1"/>
      <w:numFmt w:val="lowerLetter"/>
      <w:lvlText w:val="%8."/>
      <w:lvlJc w:val="left"/>
      <w:pPr>
        <w:ind w:left="7613" w:hanging="360"/>
      </w:pPr>
    </w:lvl>
    <w:lvl w:ilvl="8">
      <w:start w:val="1"/>
      <w:numFmt w:val="lowerRoman"/>
      <w:lvlText w:val="%9."/>
      <w:lvlJc w:val="right"/>
      <w:pPr>
        <w:ind w:left="8333" w:hanging="180"/>
      </w:pPr>
    </w:lvl>
  </w:abstractNum>
  <w:abstractNum w:abstractNumId="1" w15:restartNumberingAfterBreak="0">
    <w:nsid w:val="4D8958F4"/>
    <w:multiLevelType w:val="multilevel"/>
    <w:tmpl w:val="A2C84A5A"/>
    <w:lvl w:ilvl="0">
      <w:start w:val="1"/>
      <w:numFmt w:val="bullet"/>
      <w:lvlText w:val="●"/>
      <w:lvlJc w:val="left"/>
      <w:pPr>
        <w:ind w:left="2166" w:hanging="360"/>
      </w:pPr>
      <w:rPr>
        <w:rFonts w:ascii="Noto Sans Symbols" w:eastAsia="Noto Sans Symbols" w:hAnsi="Noto Sans Symbols" w:cs="Noto Sans Symbols"/>
      </w:rPr>
    </w:lvl>
    <w:lvl w:ilvl="1">
      <w:start w:val="1"/>
      <w:numFmt w:val="bullet"/>
      <w:lvlText w:val="o"/>
      <w:lvlJc w:val="left"/>
      <w:pPr>
        <w:ind w:left="2886" w:hanging="360"/>
      </w:pPr>
      <w:rPr>
        <w:rFonts w:ascii="Courier New" w:eastAsia="Courier New" w:hAnsi="Courier New" w:cs="Courier New"/>
      </w:rPr>
    </w:lvl>
    <w:lvl w:ilvl="2">
      <w:start w:val="1"/>
      <w:numFmt w:val="bullet"/>
      <w:lvlText w:val="▪"/>
      <w:lvlJc w:val="left"/>
      <w:pPr>
        <w:ind w:left="3606" w:hanging="360"/>
      </w:pPr>
      <w:rPr>
        <w:rFonts w:ascii="Noto Sans Symbols" w:eastAsia="Noto Sans Symbols" w:hAnsi="Noto Sans Symbols" w:cs="Noto Sans Symbols"/>
      </w:rPr>
    </w:lvl>
    <w:lvl w:ilvl="3">
      <w:start w:val="1"/>
      <w:numFmt w:val="bullet"/>
      <w:lvlText w:val="●"/>
      <w:lvlJc w:val="left"/>
      <w:pPr>
        <w:ind w:left="4326" w:hanging="360"/>
      </w:pPr>
      <w:rPr>
        <w:rFonts w:ascii="Noto Sans Symbols" w:eastAsia="Noto Sans Symbols" w:hAnsi="Noto Sans Symbols" w:cs="Noto Sans Symbols"/>
      </w:rPr>
    </w:lvl>
    <w:lvl w:ilvl="4">
      <w:start w:val="1"/>
      <w:numFmt w:val="bullet"/>
      <w:lvlText w:val="o"/>
      <w:lvlJc w:val="left"/>
      <w:pPr>
        <w:ind w:left="5046" w:hanging="360"/>
      </w:pPr>
      <w:rPr>
        <w:rFonts w:ascii="Courier New" w:eastAsia="Courier New" w:hAnsi="Courier New" w:cs="Courier New"/>
      </w:rPr>
    </w:lvl>
    <w:lvl w:ilvl="5">
      <w:start w:val="1"/>
      <w:numFmt w:val="bullet"/>
      <w:lvlText w:val="▪"/>
      <w:lvlJc w:val="left"/>
      <w:pPr>
        <w:ind w:left="5766" w:hanging="360"/>
      </w:pPr>
      <w:rPr>
        <w:rFonts w:ascii="Noto Sans Symbols" w:eastAsia="Noto Sans Symbols" w:hAnsi="Noto Sans Symbols" w:cs="Noto Sans Symbols"/>
      </w:rPr>
    </w:lvl>
    <w:lvl w:ilvl="6">
      <w:start w:val="1"/>
      <w:numFmt w:val="bullet"/>
      <w:lvlText w:val="●"/>
      <w:lvlJc w:val="left"/>
      <w:pPr>
        <w:ind w:left="6486" w:hanging="360"/>
      </w:pPr>
      <w:rPr>
        <w:rFonts w:ascii="Noto Sans Symbols" w:eastAsia="Noto Sans Symbols" w:hAnsi="Noto Sans Symbols" w:cs="Noto Sans Symbols"/>
      </w:rPr>
    </w:lvl>
    <w:lvl w:ilvl="7">
      <w:start w:val="1"/>
      <w:numFmt w:val="bullet"/>
      <w:lvlText w:val="o"/>
      <w:lvlJc w:val="left"/>
      <w:pPr>
        <w:ind w:left="7206" w:hanging="360"/>
      </w:pPr>
      <w:rPr>
        <w:rFonts w:ascii="Courier New" w:eastAsia="Courier New" w:hAnsi="Courier New" w:cs="Courier New"/>
      </w:rPr>
    </w:lvl>
    <w:lvl w:ilvl="8">
      <w:start w:val="1"/>
      <w:numFmt w:val="bullet"/>
      <w:lvlText w:val="▪"/>
      <w:lvlJc w:val="left"/>
      <w:pPr>
        <w:ind w:left="7926" w:hanging="360"/>
      </w:pPr>
      <w:rPr>
        <w:rFonts w:ascii="Noto Sans Symbols" w:eastAsia="Noto Sans Symbols" w:hAnsi="Noto Sans Symbols" w:cs="Noto Sans Symbols"/>
      </w:rPr>
    </w:lvl>
  </w:abstractNum>
  <w:abstractNum w:abstractNumId="2" w15:restartNumberingAfterBreak="0">
    <w:nsid w:val="5B080D50"/>
    <w:multiLevelType w:val="hybridMultilevel"/>
    <w:tmpl w:val="C4267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B28690C"/>
    <w:multiLevelType w:val="multilevel"/>
    <w:tmpl w:val="98E4C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EA2A34"/>
    <w:multiLevelType w:val="multilevel"/>
    <w:tmpl w:val="970E873A"/>
    <w:lvl w:ilvl="0">
      <w:start w:val="1"/>
      <w:numFmt w:val="bullet"/>
      <w:lvlText w:val="●"/>
      <w:lvlJc w:val="left"/>
      <w:pPr>
        <w:ind w:left="826" w:hanging="281"/>
      </w:pPr>
      <w:rPr>
        <w:rFonts w:ascii="Noto Sans Symbols" w:eastAsia="Noto Sans Symbols" w:hAnsi="Noto Sans Symbols" w:cs="Noto Sans Symbols"/>
        <w:sz w:val="20"/>
        <w:szCs w:val="20"/>
      </w:rPr>
    </w:lvl>
    <w:lvl w:ilvl="1">
      <w:start w:val="1"/>
      <w:numFmt w:val="bullet"/>
      <w:lvlText w:val="•"/>
      <w:lvlJc w:val="left"/>
      <w:pPr>
        <w:ind w:left="1668" w:hanging="280"/>
      </w:pPr>
    </w:lvl>
    <w:lvl w:ilvl="2">
      <w:start w:val="1"/>
      <w:numFmt w:val="bullet"/>
      <w:lvlText w:val="•"/>
      <w:lvlJc w:val="left"/>
      <w:pPr>
        <w:ind w:left="2517" w:hanging="281"/>
      </w:pPr>
    </w:lvl>
    <w:lvl w:ilvl="3">
      <w:start w:val="1"/>
      <w:numFmt w:val="bullet"/>
      <w:lvlText w:val="•"/>
      <w:lvlJc w:val="left"/>
      <w:pPr>
        <w:ind w:left="3365" w:hanging="281"/>
      </w:pPr>
    </w:lvl>
    <w:lvl w:ilvl="4">
      <w:start w:val="1"/>
      <w:numFmt w:val="bullet"/>
      <w:lvlText w:val="•"/>
      <w:lvlJc w:val="left"/>
      <w:pPr>
        <w:ind w:left="4214" w:hanging="281"/>
      </w:pPr>
    </w:lvl>
    <w:lvl w:ilvl="5">
      <w:start w:val="1"/>
      <w:numFmt w:val="bullet"/>
      <w:lvlText w:val="•"/>
      <w:lvlJc w:val="left"/>
      <w:pPr>
        <w:ind w:left="5063" w:hanging="281"/>
      </w:pPr>
    </w:lvl>
    <w:lvl w:ilvl="6">
      <w:start w:val="1"/>
      <w:numFmt w:val="bullet"/>
      <w:lvlText w:val="•"/>
      <w:lvlJc w:val="left"/>
      <w:pPr>
        <w:ind w:left="5911" w:hanging="281"/>
      </w:pPr>
    </w:lvl>
    <w:lvl w:ilvl="7">
      <w:start w:val="1"/>
      <w:numFmt w:val="bullet"/>
      <w:lvlText w:val="•"/>
      <w:lvlJc w:val="left"/>
      <w:pPr>
        <w:ind w:left="6760" w:hanging="281"/>
      </w:pPr>
    </w:lvl>
    <w:lvl w:ilvl="8">
      <w:start w:val="1"/>
      <w:numFmt w:val="bullet"/>
      <w:lvlText w:val="•"/>
      <w:lvlJc w:val="left"/>
      <w:pPr>
        <w:ind w:left="7609" w:hanging="281"/>
      </w:pPr>
    </w:lvl>
  </w:abstractNum>
  <w:abstractNum w:abstractNumId="5" w15:restartNumberingAfterBreak="0">
    <w:nsid w:val="6F875D48"/>
    <w:multiLevelType w:val="multilevel"/>
    <w:tmpl w:val="DD3E19A2"/>
    <w:lvl w:ilvl="0">
      <w:start w:val="1"/>
      <w:numFmt w:val="decimal"/>
      <w:lvlText w:val="%1."/>
      <w:lvlJc w:val="left"/>
      <w:pPr>
        <w:ind w:left="2573" w:hanging="360"/>
      </w:pPr>
    </w:lvl>
    <w:lvl w:ilvl="1">
      <w:start w:val="1"/>
      <w:numFmt w:val="lowerLetter"/>
      <w:lvlText w:val="%2."/>
      <w:lvlJc w:val="left"/>
      <w:pPr>
        <w:ind w:left="3293" w:hanging="360"/>
      </w:pPr>
    </w:lvl>
    <w:lvl w:ilvl="2">
      <w:start w:val="1"/>
      <w:numFmt w:val="lowerRoman"/>
      <w:lvlText w:val="%3."/>
      <w:lvlJc w:val="right"/>
      <w:pPr>
        <w:ind w:left="4013" w:hanging="180"/>
      </w:pPr>
    </w:lvl>
    <w:lvl w:ilvl="3">
      <w:start w:val="1"/>
      <w:numFmt w:val="decimal"/>
      <w:lvlText w:val="%4."/>
      <w:lvlJc w:val="left"/>
      <w:pPr>
        <w:ind w:left="4733" w:hanging="360"/>
      </w:pPr>
    </w:lvl>
    <w:lvl w:ilvl="4">
      <w:start w:val="1"/>
      <w:numFmt w:val="lowerLetter"/>
      <w:lvlText w:val="%5."/>
      <w:lvlJc w:val="left"/>
      <w:pPr>
        <w:ind w:left="5453" w:hanging="360"/>
      </w:pPr>
    </w:lvl>
    <w:lvl w:ilvl="5">
      <w:start w:val="1"/>
      <w:numFmt w:val="lowerRoman"/>
      <w:lvlText w:val="%6."/>
      <w:lvlJc w:val="right"/>
      <w:pPr>
        <w:ind w:left="6173" w:hanging="180"/>
      </w:pPr>
    </w:lvl>
    <w:lvl w:ilvl="6">
      <w:start w:val="1"/>
      <w:numFmt w:val="decimal"/>
      <w:lvlText w:val="%7."/>
      <w:lvlJc w:val="left"/>
      <w:pPr>
        <w:ind w:left="6893" w:hanging="360"/>
      </w:pPr>
    </w:lvl>
    <w:lvl w:ilvl="7">
      <w:start w:val="1"/>
      <w:numFmt w:val="lowerLetter"/>
      <w:lvlText w:val="%8."/>
      <w:lvlJc w:val="left"/>
      <w:pPr>
        <w:ind w:left="7613" w:hanging="360"/>
      </w:pPr>
    </w:lvl>
    <w:lvl w:ilvl="8">
      <w:start w:val="1"/>
      <w:numFmt w:val="lowerRoman"/>
      <w:lvlText w:val="%9."/>
      <w:lvlJc w:val="right"/>
      <w:pPr>
        <w:ind w:left="8333" w:hanging="180"/>
      </w:pPr>
    </w:lvl>
  </w:abstractNum>
  <w:abstractNum w:abstractNumId="6" w15:restartNumberingAfterBreak="0">
    <w:nsid w:val="73FD7304"/>
    <w:multiLevelType w:val="multilevel"/>
    <w:tmpl w:val="E384B9F2"/>
    <w:lvl w:ilvl="0">
      <w:start w:val="1"/>
      <w:numFmt w:val="bullet"/>
      <w:lvlText w:val="●"/>
      <w:lvlJc w:val="left"/>
      <w:pPr>
        <w:ind w:left="1446" w:hanging="281"/>
      </w:pPr>
      <w:rPr>
        <w:rFonts w:ascii="Noto Sans Symbols" w:eastAsia="Noto Sans Symbols" w:hAnsi="Noto Sans Symbols" w:cs="Noto Sans Symbols"/>
        <w:sz w:val="20"/>
        <w:szCs w:val="20"/>
      </w:rPr>
    </w:lvl>
    <w:lvl w:ilvl="1">
      <w:start w:val="1"/>
      <w:numFmt w:val="bullet"/>
      <w:lvlText w:val="•"/>
      <w:lvlJc w:val="left"/>
      <w:pPr>
        <w:ind w:left="2288" w:hanging="280"/>
      </w:pPr>
    </w:lvl>
    <w:lvl w:ilvl="2">
      <w:start w:val="1"/>
      <w:numFmt w:val="bullet"/>
      <w:lvlText w:val="•"/>
      <w:lvlJc w:val="left"/>
      <w:pPr>
        <w:ind w:left="3137" w:hanging="281"/>
      </w:pPr>
    </w:lvl>
    <w:lvl w:ilvl="3">
      <w:start w:val="1"/>
      <w:numFmt w:val="bullet"/>
      <w:lvlText w:val="•"/>
      <w:lvlJc w:val="left"/>
      <w:pPr>
        <w:ind w:left="3985" w:hanging="281"/>
      </w:pPr>
    </w:lvl>
    <w:lvl w:ilvl="4">
      <w:start w:val="1"/>
      <w:numFmt w:val="bullet"/>
      <w:lvlText w:val="•"/>
      <w:lvlJc w:val="left"/>
      <w:pPr>
        <w:ind w:left="4834" w:hanging="281"/>
      </w:pPr>
    </w:lvl>
    <w:lvl w:ilvl="5">
      <w:start w:val="1"/>
      <w:numFmt w:val="bullet"/>
      <w:lvlText w:val="•"/>
      <w:lvlJc w:val="left"/>
      <w:pPr>
        <w:ind w:left="5683" w:hanging="281"/>
      </w:pPr>
    </w:lvl>
    <w:lvl w:ilvl="6">
      <w:start w:val="1"/>
      <w:numFmt w:val="bullet"/>
      <w:lvlText w:val="•"/>
      <w:lvlJc w:val="left"/>
      <w:pPr>
        <w:ind w:left="6531" w:hanging="281"/>
      </w:pPr>
    </w:lvl>
    <w:lvl w:ilvl="7">
      <w:start w:val="1"/>
      <w:numFmt w:val="bullet"/>
      <w:lvlText w:val="•"/>
      <w:lvlJc w:val="left"/>
      <w:pPr>
        <w:ind w:left="7380" w:hanging="281"/>
      </w:pPr>
    </w:lvl>
    <w:lvl w:ilvl="8">
      <w:start w:val="1"/>
      <w:numFmt w:val="bullet"/>
      <w:lvlText w:val="•"/>
      <w:lvlJc w:val="left"/>
      <w:pPr>
        <w:ind w:left="8229" w:hanging="281"/>
      </w:pPr>
    </w:lvl>
  </w:abstractNum>
  <w:abstractNum w:abstractNumId="7" w15:restartNumberingAfterBreak="0">
    <w:nsid w:val="7C0C3C00"/>
    <w:multiLevelType w:val="multilevel"/>
    <w:tmpl w:val="FEF21D76"/>
    <w:lvl w:ilvl="0">
      <w:start w:val="1"/>
      <w:numFmt w:val="bullet"/>
      <w:lvlText w:val="●"/>
      <w:lvlJc w:val="left"/>
      <w:pPr>
        <w:ind w:left="1806" w:hanging="360"/>
      </w:pPr>
      <w:rPr>
        <w:rFonts w:ascii="Noto Sans Symbols" w:eastAsia="Noto Sans Symbols" w:hAnsi="Noto Sans Symbols" w:cs="Noto Sans Symbols"/>
        <w:sz w:val="20"/>
        <w:szCs w:val="20"/>
      </w:rPr>
    </w:lvl>
    <w:lvl w:ilvl="1">
      <w:start w:val="1"/>
      <w:numFmt w:val="bullet"/>
      <w:lvlText w:val="•"/>
      <w:lvlJc w:val="left"/>
      <w:pPr>
        <w:ind w:left="2612" w:hanging="360"/>
      </w:pPr>
    </w:lvl>
    <w:lvl w:ilvl="2">
      <w:start w:val="1"/>
      <w:numFmt w:val="bullet"/>
      <w:lvlText w:val="•"/>
      <w:lvlJc w:val="left"/>
      <w:pPr>
        <w:ind w:left="3425" w:hanging="360"/>
      </w:pPr>
    </w:lvl>
    <w:lvl w:ilvl="3">
      <w:start w:val="1"/>
      <w:numFmt w:val="bullet"/>
      <w:lvlText w:val="•"/>
      <w:lvlJc w:val="left"/>
      <w:pPr>
        <w:ind w:left="4237" w:hanging="360"/>
      </w:pPr>
    </w:lvl>
    <w:lvl w:ilvl="4">
      <w:start w:val="1"/>
      <w:numFmt w:val="bullet"/>
      <w:lvlText w:val="•"/>
      <w:lvlJc w:val="left"/>
      <w:pPr>
        <w:ind w:left="5050" w:hanging="360"/>
      </w:pPr>
    </w:lvl>
    <w:lvl w:ilvl="5">
      <w:start w:val="1"/>
      <w:numFmt w:val="bullet"/>
      <w:lvlText w:val="•"/>
      <w:lvlJc w:val="left"/>
      <w:pPr>
        <w:ind w:left="5863" w:hanging="360"/>
      </w:pPr>
    </w:lvl>
    <w:lvl w:ilvl="6">
      <w:start w:val="1"/>
      <w:numFmt w:val="bullet"/>
      <w:lvlText w:val="•"/>
      <w:lvlJc w:val="left"/>
      <w:pPr>
        <w:ind w:left="6675" w:hanging="360"/>
      </w:pPr>
    </w:lvl>
    <w:lvl w:ilvl="7">
      <w:start w:val="1"/>
      <w:numFmt w:val="bullet"/>
      <w:lvlText w:val="•"/>
      <w:lvlJc w:val="left"/>
      <w:pPr>
        <w:ind w:left="7488" w:hanging="360"/>
      </w:pPr>
    </w:lvl>
    <w:lvl w:ilvl="8">
      <w:start w:val="1"/>
      <w:numFmt w:val="bullet"/>
      <w:lvlText w:val="•"/>
      <w:lvlJc w:val="left"/>
      <w:pPr>
        <w:ind w:left="8301" w:hanging="360"/>
      </w:pPr>
    </w:lvl>
  </w:abstractNum>
  <w:num w:numId="1" w16cid:durableId="441799440">
    <w:abstractNumId w:val="6"/>
  </w:num>
  <w:num w:numId="2" w16cid:durableId="2127314576">
    <w:abstractNumId w:val="7"/>
  </w:num>
  <w:num w:numId="3" w16cid:durableId="789282382">
    <w:abstractNumId w:val="1"/>
  </w:num>
  <w:num w:numId="4" w16cid:durableId="15546438">
    <w:abstractNumId w:val="5"/>
  </w:num>
  <w:num w:numId="5" w16cid:durableId="1532524260">
    <w:abstractNumId w:val="4"/>
  </w:num>
  <w:num w:numId="6" w16cid:durableId="746154225">
    <w:abstractNumId w:val="2"/>
  </w:num>
  <w:num w:numId="7" w16cid:durableId="57022328">
    <w:abstractNumId w:val="0"/>
  </w:num>
  <w:num w:numId="8" w16cid:durableId="1482187225">
    <w:abstractNumId w:val="3"/>
  </w:num>
  <w:num w:numId="9" w16cid:durableId="651952376">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0" w16cid:durableId="1757676258">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664820999">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2" w16cid:durableId="1573080654">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3" w16cid:durableId="1785272294">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4" w16cid:durableId="1463353438">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STAFA CEM ALDAĞ">
    <w15:presenceInfo w15:providerId="None" w15:userId="MUSTAFA CEM ALDA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mklvu6odbnD8dU7+ZDY3bKF22VkXNvaL70EICelytzRKKSkBuV6VH0/HLWpxPCEomfWEsS2XSQ26Hncs7mzTg==" w:salt="OTWekqlPTWOtHmwygFZ/D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A6"/>
    <w:rsid w:val="0000092D"/>
    <w:rsid w:val="00010EE6"/>
    <w:rsid w:val="00024557"/>
    <w:rsid w:val="00064E48"/>
    <w:rsid w:val="00067760"/>
    <w:rsid w:val="000A6EF8"/>
    <w:rsid w:val="000E220F"/>
    <w:rsid w:val="000F1724"/>
    <w:rsid w:val="000F20A0"/>
    <w:rsid w:val="000F483D"/>
    <w:rsid w:val="0010304D"/>
    <w:rsid w:val="00136001"/>
    <w:rsid w:val="00144671"/>
    <w:rsid w:val="001565BA"/>
    <w:rsid w:val="001568E1"/>
    <w:rsid w:val="00162334"/>
    <w:rsid w:val="00162F3F"/>
    <w:rsid w:val="001670A9"/>
    <w:rsid w:val="00167FE5"/>
    <w:rsid w:val="001848BB"/>
    <w:rsid w:val="001B1BF0"/>
    <w:rsid w:val="001B4D16"/>
    <w:rsid w:val="001C106D"/>
    <w:rsid w:val="001C498B"/>
    <w:rsid w:val="001C51A7"/>
    <w:rsid w:val="001D0C08"/>
    <w:rsid w:val="002010CF"/>
    <w:rsid w:val="00233A1C"/>
    <w:rsid w:val="00242559"/>
    <w:rsid w:val="0024599C"/>
    <w:rsid w:val="00270787"/>
    <w:rsid w:val="00285FD4"/>
    <w:rsid w:val="00286E0C"/>
    <w:rsid w:val="00297CB8"/>
    <w:rsid w:val="002C7D53"/>
    <w:rsid w:val="00301375"/>
    <w:rsid w:val="00311162"/>
    <w:rsid w:val="00327D29"/>
    <w:rsid w:val="00342828"/>
    <w:rsid w:val="00373520"/>
    <w:rsid w:val="003873DA"/>
    <w:rsid w:val="003A3411"/>
    <w:rsid w:val="003A6F1B"/>
    <w:rsid w:val="003E22ED"/>
    <w:rsid w:val="003E7645"/>
    <w:rsid w:val="003F1205"/>
    <w:rsid w:val="003F534A"/>
    <w:rsid w:val="003F7424"/>
    <w:rsid w:val="00400052"/>
    <w:rsid w:val="00404C2C"/>
    <w:rsid w:val="00406E42"/>
    <w:rsid w:val="00424421"/>
    <w:rsid w:val="004331BE"/>
    <w:rsid w:val="00434654"/>
    <w:rsid w:val="00443C71"/>
    <w:rsid w:val="00463BA5"/>
    <w:rsid w:val="00491E0C"/>
    <w:rsid w:val="00492E45"/>
    <w:rsid w:val="004B0223"/>
    <w:rsid w:val="004C742B"/>
    <w:rsid w:val="004C7CFF"/>
    <w:rsid w:val="005443ED"/>
    <w:rsid w:val="00554F09"/>
    <w:rsid w:val="0056271B"/>
    <w:rsid w:val="00573800"/>
    <w:rsid w:val="005C327E"/>
    <w:rsid w:val="005D60DC"/>
    <w:rsid w:val="005E6C4C"/>
    <w:rsid w:val="005E7029"/>
    <w:rsid w:val="005F3EE5"/>
    <w:rsid w:val="00600DD0"/>
    <w:rsid w:val="0062597D"/>
    <w:rsid w:val="006464F7"/>
    <w:rsid w:val="00653F44"/>
    <w:rsid w:val="0065570B"/>
    <w:rsid w:val="00667CB9"/>
    <w:rsid w:val="006770E9"/>
    <w:rsid w:val="00677766"/>
    <w:rsid w:val="00684FC4"/>
    <w:rsid w:val="006B6110"/>
    <w:rsid w:val="006C4477"/>
    <w:rsid w:val="006E43A5"/>
    <w:rsid w:val="006F4EFE"/>
    <w:rsid w:val="00700268"/>
    <w:rsid w:val="00703851"/>
    <w:rsid w:val="007155CC"/>
    <w:rsid w:val="00721D44"/>
    <w:rsid w:val="0074166A"/>
    <w:rsid w:val="00795A00"/>
    <w:rsid w:val="007B003F"/>
    <w:rsid w:val="007C6671"/>
    <w:rsid w:val="007D7141"/>
    <w:rsid w:val="008001C7"/>
    <w:rsid w:val="0083064C"/>
    <w:rsid w:val="00843CFB"/>
    <w:rsid w:val="00847BBD"/>
    <w:rsid w:val="00857508"/>
    <w:rsid w:val="00860042"/>
    <w:rsid w:val="00881791"/>
    <w:rsid w:val="008861BC"/>
    <w:rsid w:val="00897222"/>
    <w:rsid w:val="008A17B7"/>
    <w:rsid w:val="008A556C"/>
    <w:rsid w:val="008B6C05"/>
    <w:rsid w:val="00914550"/>
    <w:rsid w:val="00930E7E"/>
    <w:rsid w:val="0095334C"/>
    <w:rsid w:val="00953E0E"/>
    <w:rsid w:val="00960E00"/>
    <w:rsid w:val="0096627D"/>
    <w:rsid w:val="00990396"/>
    <w:rsid w:val="009B13E5"/>
    <w:rsid w:val="009D70DA"/>
    <w:rsid w:val="009E2405"/>
    <w:rsid w:val="009F4057"/>
    <w:rsid w:val="00A16DBD"/>
    <w:rsid w:val="00A36552"/>
    <w:rsid w:val="00A52642"/>
    <w:rsid w:val="00A60717"/>
    <w:rsid w:val="00A6559B"/>
    <w:rsid w:val="00A82FF1"/>
    <w:rsid w:val="00A8785F"/>
    <w:rsid w:val="00A97F2F"/>
    <w:rsid w:val="00AB186D"/>
    <w:rsid w:val="00AD0A35"/>
    <w:rsid w:val="00AE5044"/>
    <w:rsid w:val="00AE5E32"/>
    <w:rsid w:val="00AF6FBD"/>
    <w:rsid w:val="00B018B6"/>
    <w:rsid w:val="00B048AD"/>
    <w:rsid w:val="00B43F98"/>
    <w:rsid w:val="00B525B6"/>
    <w:rsid w:val="00B71007"/>
    <w:rsid w:val="00B74F8B"/>
    <w:rsid w:val="00B936AC"/>
    <w:rsid w:val="00B955CA"/>
    <w:rsid w:val="00BB1132"/>
    <w:rsid w:val="00C104AE"/>
    <w:rsid w:val="00C65724"/>
    <w:rsid w:val="00C66675"/>
    <w:rsid w:val="00C80575"/>
    <w:rsid w:val="00C8228A"/>
    <w:rsid w:val="00C931E5"/>
    <w:rsid w:val="00CB1EAC"/>
    <w:rsid w:val="00CC5E81"/>
    <w:rsid w:val="00CD5AA6"/>
    <w:rsid w:val="00CD6A52"/>
    <w:rsid w:val="00CE2377"/>
    <w:rsid w:val="00CE3A02"/>
    <w:rsid w:val="00CE7B28"/>
    <w:rsid w:val="00CF2897"/>
    <w:rsid w:val="00D063DF"/>
    <w:rsid w:val="00D235BF"/>
    <w:rsid w:val="00D27F8E"/>
    <w:rsid w:val="00D53CAA"/>
    <w:rsid w:val="00D92DF5"/>
    <w:rsid w:val="00DA75CA"/>
    <w:rsid w:val="00DC7871"/>
    <w:rsid w:val="00DD2353"/>
    <w:rsid w:val="00DF0F04"/>
    <w:rsid w:val="00E015C5"/>
    <w:rsid w:val="00E04776"/>
    <w:rsid w:val="00E05B11"/>
    <w:rsid w:val="00E0606A"/>
    <w:rsid w:val="00E2516A"/>
    <w:rsid w:val="00E33489"/>
    <w:rsid w:val="00E42590"/>
    <w:rsid w:val="00E448EE"/>
    <w:rsid w:val="00E7153F"/>
    <w:rsid w:val="00E90662"/>
    <w:rsid w:val="00EC1EE0"/>
    <w:rsid w:val="00ED2491"/>
    <w:rsid w:val="00ED3E19"/>
    <w:rsid w:val="00EE65FA"/>
    <w:rsid w:val="00FB23A4"/>
    <w:rsid w:val="00FD6BCF"/>
    <w:rsid w:val="00FE53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03BD1"/>
  <w15:docId w15:val="{5969CFAF-1CAD-4489-8EE9-1C0DC0BA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0A14"/>
  </w:style>
  <w:style w:type="paragraph" w:styleId="Heading1">
    <w:name w:val="heading 1"/>
    <w:basedOn w:val="Normal2"/>
    <w:next w:val="Normal2"/>
    <w:rsid w:val="00CD5AA6"/>
    <w:pPr>
      <w:keepNext/>
      <w:keepLines/>
      <w:spacing w:before="480" w:after="120"/>
      <w:outlineLvl w:val="0"/>
    </w:pPr>
    <w:rPr>
      <w:b/>
      <w:sz w:val="48"/>
      <w:szCs w:val="48"/>
    </w:rPr>
  </w:style>
  <w:style w:type="paragraph" w:styleId="Heading2">
    <w:name w:val="heading 2"/>
    <w:basedOn w:val="Normal2"/>
    <w:next w:val="Normal2"/>
    <w:rsid w:val="00CD5AA6"/>
    <w:pPr>
      <w:keepNext/>
      <w:keepLines/>
      <w:spacing w:before="360" w:after="80"/>
      <w:outlineLvl w:val="1"/>
    </w:pPr>
    <w:rPr>
      <w:b/>
      <w:sz w:val="36"/>
      <w:szCs w:val="36"/>
    </w:rPr>
  </w:style>
  <w:style w:type="paragraph" w:styleId="Heading3">
    <w:name w:val="heading 3"/>
    <w:basedOn w:val="Normal2"/>
    <w:next w:val="Normal2"/>
    <w:rsid w:val="00CD5AA6"/>
    <w:pPr>
      <w:keepNext/>
      <w:keepLines/>
      <w:spacing w:before="280" w:after="80"/>
      <w:outlineLvl w:val="2"/>
    </w:pPr>
    <w:rPr>
      <w:b/>
      <w:sz w:val="28"/>
      <w:szCs w:val="28"/>
    </w:rPr>
  </w:style>
  <w:style w:type="paragraph" w:styleId="Heading4">
    <w:name w:val="heading 4"/>
    <w:basedOn w:val="Normal2"/>
    <w:next w:val="Normal2"/>
    <w:rsid w:val="00CD5AA6"/>
    <w:pPr>
      <w:keepNext/>
      <w:keepLines/>
      <w:spacing w:before="240" w:after="40"/>
      <w:outlineLvl w:val="3"/>
    </w:pPr>
    <w:rPr>
      <w:b/>
      <w:sz w:val="24"/>
      <w:szCs w:val="24"/>
    </w:rPr>
  </w:style>
  <w:style w:type="paragraph" w:styleId="Heading5">
    <w:name w:val="heading 5"/>
    <w:basedOn w:val="Normal2"/>
    <w:next w:val="Normal2"/>
    <w:rsid w:val="00CD5AA6"/>
    <w:pPr>
      <w:keepNext/>
      <w:keepLines/>
      <w:spacing w:before="220" w:after="40"/>
      <w:outlineLvl w:val="4"/>
    </w:pPr>
    <w:rPr>
      <w:b/>
    </w:rPr>
  </w:style>
  <w:style w:type="paragraph" w:styleId="Heading6">
    <w:name w:val="heading 6"/>
    <w:basedOn w:val="Normal2"/>
    <w:next w:val="Normal2"/>
    <w:rsid w:val="00CD5AA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D5AA6"/>
  </w:style>
  <w:style w:type="table" w:customStyle="1" w:styleId="TableNormal1">
    <w:name w:val="Table Normal1"/>
    <w:rsid w:val="00CD5AA6"/>
    <w:tblPr>
      <w:tblCellMar>
        <w:top w:w="0" w:type="dxa"/>
        <w:left w:w="0" w:type="dxa"/>
        <w:bottom w:w="0" w:type="dxa"/>
        <w:right w:w="0" w:type="dxa"/>
      </w:tblCellMar>
    </w:tblPr>
  </w:style>
  <w:style w:type="paragraph" w:styleId="Title">
    <w:name w:val="Title"/>
    <w:basedOn w:val="Normal2"/>
    <w:next w:val="Normal2"/>
    <w:rsid w:val="00CD5AA6"/>
    <w:pPr>
      <w:keepNext/>
      <w:keepLines/>
      <w:spacing w:before="480" w:after="120"/>
    </w:pPr>
    <w:rPr>
      <w:b/>
      <w:sz w:val="72"/>
      <w:szCs w:val="72"/>
    </w:rPr>
  </w:style>
  <w:style w:type="paragraph" w:customStyle="1" w:styleId="Normal2">
    <w:name w:val="Normal2"/>
    <w:rsid w:val="00CD5AA6"/>
  </w:style>
  <w:style w:type="table" w:customStyle="1" w:styleId="TableNormal2">
    <w:name w:val="Table Normal2"/>
    <w:rsid w:val="00CD5AA6"/>
    <w:tblPr>
      <w:tblCellMar>
        <w:top w:w="0" w:type="dxa"/>
        <w:left w:w="0" w:type="dxa"/>
        <w:bottom w:w="0" w:type="dxa"/>
        <w:right w:w="0" w:type="dxa"/>
      </w:tblCellMar>
    </w:tblPr>
  </w:style>
  <w:style w:type="table" w:customStyle="1" w:styleId="TableNormal3">
    <w:name w:val="Table Normal3"/>
    <w:uiPriority w:val="2"/>
    <w:semiHidden/>
    <w:unhideWhenUsed/>
    <w:qFormat/>
    <w:rsid w:val="00B80A14"/>
    <w:tblPr>
      <w:tblInd w:w="0" w:type="dxa"/>
      <w:tblCellMar>
        <w:top w:w="0" w:type="dxa"/>
        <w:left w:w="0" w:type="dxa"/>
        <w:bottom w:w="0" w:type="dxa"/>
        <w:right w:w="0" w:type="dxa"/>
      </w:tblCellMar>
    </w:tblPr>
  </w:style>
  <w:style w:type="paragraph" w:styleId="BodyText">
    <w:name w:val="Body Text"/>
    <w:basedOn w:val="Normal"/>
    <w:uiPriority w:val="1"/>
    <w:qFormat/>
    <w:rsid w:val="00B80A14"/>
    <w:rPr>
      <w:sz w:val="20"/>
      <w:szCs w:val="20"/>
    </w:rPr>
  </w:style>
  <w:style w:type="paragraph" w:customStyle="1" w:styleId="Balk11">
    <w:name w:val="Başlık 11"/>
    <w:basedOn w:val="Normal"/>
    <w:uiPriority w:val="1"/>
    <w:qFormat/>
    <w:rsid w:val="00B80A14"/>
    <w:pPr>
      <w:spacing w:before="1"/>
      <w:ind w:left="1166"/>
      <w:outlineLvl w:val="1"/>
    </w:pPr>
    <w:rPr>
      <w:b/>
      <w:bCs/>
      <w:sz w:val="20"/>
      <w:szCs w:val="20"/>
    </w:rPr>
  </w:style>
  <w:style w:type="paragraph" w:customStyle="1" w:styleId="Balk21">
    <w:name w:val="Başlık 21"/>
    <w:basedOn w:val="Normal"/>
    <w:uiPriority w:val="1"/>
    <w:qFormat/>
    <w:rsid w:val="00B80A14"/>
    <w:pPr>
      <w:ind w:left="546" w:right="117"/>
      <w:outlineLvl w:val="2"/>
    </w:pPr>
    <w:rPr>
      <w:b/>
      <w:bCs/>
      <w:i/>
      <w:sz w:val="20"/>
      <w:szCs w:val="20"/>
    </w:rPr>
  </w:style>
  <w:style w:type="paragraph" w:styleId="ListParagraph">
    <w:name w:val="List Paragraph"/>
    <w:basedOn w:val="Normal"/>
    <w:uiPriority w:val="1"/>
    <w:qFormat/>
    <w:rsid w:val="00B80A14"/>
    <w:pPr>
      <w:ind w:left="826" w:hanging="280"/>
    </w:pPr>
  </w:style>
  <w:style w:type="paragraph" w:customStyle="1" w:styleId="TableParagraph">
    <w:name w:val="Table Paragraph"/>
    <w:basedOn w:val="Normal"/>
    <w:uiPriority w:val="1"/>
    <w:qFormat/>
    <w:rsid w:val="00B80A14"/>
    <w:pPr>
      <w:spacing w:before="1"/>
      <w:ind w:left="926"/>
    </w:pPr>
  </w:style>
  <w:style w:type="paragraph" w:styleId="Header">
    <w:name w:val="header"/>
    <w:basedOn w:val="Normal"/>
    <w:link w:val="HeaderChar"/>
    <w:uiPriority w:val="99"/>
    <w:unhideWhenUsed/>
    <w:rsid w:val="00933624"/>
    <w:pPr>
      <w:tabs>
        <w:tab w:val="center" w:pos="4536"/>
        <w:tab w:val="right" w:pos="9072"/>
      </w:tabs>
    </w:pPr>
  </w:style>
  <w:style w:type="character" w:customStyle="1" w:styleId="HeaderChar">
    <w:name w:val="Header Char"/>
    <w:basedOn w:val="DefaultParagraphFont"/>
    <w:link w:val="Header"/>
    <w:uiPriority w:val="99"/>
    <w:rsid w:val="00933624"/>
    <w:rPr>
      <w:rFonts w:ascii="Verdana" w:eastAsia="Verdana" w:hAnsi="Verdana" w:cs="Verdana"/>
    </w:rPr>
  </w:style>
  <w:style w:type="paragraph" w:styleId="Footer">
    <w:name w:val="footer"/>
    <w:basedOn w:val="Normal"/>
    <w:link w:val="FooterChar"/>
    <w:uiPriority w:val="99"/>
    <w:unhideWhenUsed/>
    <w:rsid w:val="00933624"/>
    <w:pPr>
      <w:tabs>
        <w:tab w:val="center" w:pos="4536"/>
        <w:tab w:val="right" w:pos="9072"/>
      </w:tabs>
    </w:pPr>
  </w:style>
  <w:style w:type="character" w:customStyle="1" w:styleId="FooterChar">
    <w:name w:val="Footer Char"/>
    <w:basedOn w:val="DefaultParagraphFont"/>
    <w:link w:val="Footer"/>
    <w:uiPriority w:val="99"/>
    <w:rsid w:val="00933624"/>
    <w:rPr>
      <w:rFonts w:ascii="Verdana" w:eastAsia="Verdana" w:hAnsi="Verdana" w:cs="Verdana"/>
    </w:rPr>
  </w:style>
  <w:style w:type="paragraph" w:styleId="BalloonText">
    <w:name w:val="Balloon Text"/>
    <w:basedOn w:val="Normal"/>
    <w:link w:val="BalloonTextChar"/>
    <w:uiPriority w:val="99"/>
    <w:semiHidden/>
    <w:unhideWhenUsed/>
    <w:rsid w:val="00933624"/>
    <w:rPr>
      <w:rFonts w:ascii="Tahoma" w:hAnsi="Tahoma" w:cs="Tahoma"/>
      <w:sz w:val="16"/>
      <w:szCs w:val="16"/>
    </w:rPr>
  </w:style>
  <w:style w:type="character" w:customStyle="1" w:styleId="BalloonTextChar">
    <w:name w:val="Balloon Text Char"/>
    <w:basedOn w:val="DefaultParagraphFont"/>
    <w:link w:val="BalloonText"/>
    <w:uiPriority w:val="99"/>
    <w:semiHidden/>
    <w:rsid w:val="00933624"/>
    <w:rPr>
      <w:rFonts w:ascii="Tahoma" w:eastAsia="Verdana" w:hAnsi="Tahoma" w:cs="Tahoma"/>
      <w:sz w:val="16"/>
      <w:szCs w:val="16"/>
    </w:rPr>
  </w:style>
  <w:style w:type="table" w:styleId="TableGrid">
    <w:name w:val="Table Grid"/>
    <w:basedOn w:val="TableNormal"/>
    <w:uiPriority w:val="59"/>
    <w:rsid w:val="005D6A1C"/>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CD5AA6"/>
    <w:pPr>
      <w:keepNext/>
      <w:keepLines/>
      <w:spacing w:before="360" w:after="80"/>
    </w:pPr>
    <w:rPr>
      <w:rFonts w:ascii="Georgia" w:eastAsia="Georgia" w:hAnsi="Georgia" w:cs="Georgia"/>
      <w:i/>
      <w:color w:val="666666"/>
      <w:sz w:val="48"/>
      <w:szCs w:val="48"/>
    </w:rPr>
  </w:style>
  <w:style w:type="table" w:customStyle="1" w:styleId="a">
    <w:basedOn w:val="TableNormal3"/>
    <w:rsid w:val="00CD5AA6"/>
    <w:pPr>
      <w:widowControl/>
    </w:pPr>
    <w:tblPr>
      <w:tblStyleRowBandSize w:val="1"/>
      <w:tblStyleColBandSize w:val="1"/>
      <w:tblCellMar>
        <w:left w:w="108" w:type="dxa"/>
        <w:right w:w="108" w:type="dxa"/>
      </w:tblCellMar>
    </w:tblPr>
  </w:style>
  <w:style w:type="table" w:customStyle="1" w:styleId="a0">
    <w:basedOn w:val="TableNormal3"/>
    <w:rsid w:val="00CD5AA6"/>
    <w:pPr>
      <w:widowControl/>
    </w:pPr>
    <w:tblPr>
      <w:tblStyleRowBandSize w:val="1"/>
      <w:tblStyleColBandSize w:val="1"/>
      <w:tblCellMar>
        <w:left w:w="108" w:type="dxa"/>
        <w:right w:w="108" w:type="dxa"/>
      </w:tblCellMar>
    </w:tblPr>
  </w:style>
  <w:style w:type="table" w:customStyle="1" w:styleId="a1">
    <w:basedOn w:val="TableNormal3"/>
    <w:rsid w:val="00CD5AA6"/>
    <w:pPr>
      <w:widowControl/>
    </w:pPr>
    <w:tblPr>
      <w:tblStyleRowBandSize w:val="1"/>
      <w:tblStyleColBandSize w:val="1"/>
      <w:tblCellMar>
        <w:left w:w="108" w:type="dxa"/>
        <w:right w:w="108" w:type="dxa"/>
      </w:tblCellMar>
    </w:tblPr>
  </w:style>
  <w:style w:type="table" w:customStyle="1" w:styleId="a2">
    <w:basedOn w:val="TableNormal3"/>
    <w:rsid w:val="00CD5AA6"/>
    <w:pPr>
      <w:widowControl/>
    </w:pPr>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A16DBD"/>
    <w:rPr>
      <w:sz w:val="16"/>
      <w:szCs w:val="16"/>
    </w:rPr>
  </w:style>
  <w:style w:type="paragraph" w:styleId="CommentText">
    <w:name w:val="annotation text"/>
    <w:basedOn w:val="Normal"/>
    <w:link w:val="CommentTextChar"/>
    <w:uiPriority w:val="99"/>
    <w:unhideWhenUsed/>
    <w:rsid w:val="00A16DBD"/>
    <w:rPr>
      <w:sz w:val="20"/>
      <w:szCs w:val="20"/>
    </w:rPr>
  </w:style>
  <w:style w:type="character" w:customStyle="1" w:styleId="CommentTextChar">
    <w:name w:val="Comment Text Char"/>
    <w:basedOn w:val="DefaultParagraphFont"/>
    <w:link w:val="CommentText"/>
    <w:uiPriority w:val="99"/>
    <w:rsid w:val="00A16DBD"/>
    <w:rPr>
      <w:sz w:val="20"/>
      <w:szCs w:val="20"/>
    </w:rPr>
  </w:style>
  <w:style w:type="paragraph" w:styleId="CommentSubject">
    <w:name w:val="annotation subject"/>
    <w:basedOn w:val="CommentText"/>
    <w:next w:val="CommentText"/>
    <w:link w:val="CommentSubjectChar"/>
    <w:uiPriority w:val="99"/>
    <w:semiHidden/>
    <w:unhideWhenUsed/>
    <w:rsid w:val="00A16DBD"/>
    <w:rPr>
      <w:b/>
      <w:bCs/>
    </w:rPr>
  </w:style>
  <w:style w:type="character" w:customStyle="1" w:styleId="CommentSubjectChar">
    <w:name w:val="Comment Subject Char"/>
    <w:basedOn w:val="CommentTextChar"/>
    <w:link w:val="CommentSubject"/>
    <w:uiPriority w:val="99"/>
    <w:semiHidden/>
    <w:rsid w:val="00A16DBD"/>
    <w:rPr>
      <w:b/>
      <w:bCs/>
      <w:sz w:val="20"/>
      <w:szCs w:val="20"/>
    </w:rPr>
  </w:style>
  <w:style w:type="paragraph" w:styleId="NormalWeb">
    <w:name w:val="Normal (Web)"/>
    <w:basedOn w:val="Normal"/>
    <w:uiPriority w:val="99"/>
    <w:semiHidden/>
    <w:unhideWhenUsed/>
    <w:rsid w:val="003F1205"/>
    <w:pPr>
      <w:widowControl/>
      <w:spacing w:before="100" w:beforeAutospacing="1" w:after="100" w:afterAutospacing="1"/>
    </w:pPr>
    <w:rPr>
      <w:rFonts w:ascii="Times New Roman" w:eastAsiaTheme="minorEastAsia" w:hAnsi="Times New Roman" w:cs="Times New Roman"/>
      <w:sz w:val="24"/>
      <w:szCs w:val="24"/>
      <w:lang w:eastAsia="en-US"/>
    </w:rPr>
  </w:style>
  <w:style w:type="character" w:styleId="Strong">
    <w:name w:val="Strong"/>
    <w:basedOn w:val="DefaultParagraphFont"/>
    <w:uiPriority w:val="22"/>
    <w:qFormat/>
    <w:rsid w:val="003F1205"/>
    <w:rPr>
      <w:b/>
      <w:bCs/>
    </w:rPr>
  </w:style>
  <w:style w:type="character" w:styleId="PlaceholderText">
    <w:name w:val="Placeholder Text"/>
    <w:basedOn w:val="DefaultParagraphFont"/>
    <w:uiPriority w:val="99"/>
    <w:semiHidden/>
    <w:rsid w:val="003F120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903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74B37E9-A185-4A41-B2DF-B24C2F992E01}"/>
      </w:docPartPr>
      <w:docPartBody>
        <w:p w:rsidR="008B24F7" w:rsidRDefault="00687E0D">
          <w:r w:rsidRPr="00D07E06">
            <w:rPr>
              <w:rStyle w:val="PlaceholderText"/>
            </w:rPr>
            <w:t>Click or tap here to enter text.</w:t>
          </w:r>
        </w:p>
      </w:docPartBody>
    </w:docPart>
    <w:docPart>
      <w:docPartPr>
        <w:name w:val="7129BE7195C84C32B11BBD02695137E2"/>
        <w:category>
          <w:name w:val="General"/>
          <w:gallery w:val="placeholder"/>
        </w:category>
        <w:types>
          <w:type w:val="bbPlcHdr"/>
        </w:types>
        <w:behaviors>
          <w:behavior w:val="content"/>
        </w:behaviors>
        <w:guid w:val="{E381DF00-2AF7-4DC3-B90C-D7CBE73694CB}"/>
      </w:docPartPr>
      <w:docPartBody>
        <w:p w:rsidR="008B24F7" w:rsidRDefault="00687E0D" w:rsidP="00687E0D">
          <w:pPr>
            <w:pStyle w:val="7129BE7195C84C32B11BBD02695137E2"/>
          </w:pPr>
          <w:r w:rsidRPr="00D07E0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492446D-A41B-468C-BEDA-838F1A0EA01C}"/>
      </w:docPartPr>
      <w:docPartBody>
        <w:p w:rsidR="00000000" w:rsidRDefault="005006A7">
          <w:r w:rsidRPr="003D30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eorgia Pro">
    <w:altName w:val="Cambria"/>
    <w:panose1 w:val="02040502050405020303"/>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0D"/>
    <w:rsid w:val="002010CF"/>
    <w:rsid w:val="00464A97"/>
    <w:rsid w:val="00492E45"/>
    <w:rsid w:val="00494B61"/>
    <w:rsid w:val="005006A7"/>
    <w:rsid w:val="005807C1"/>
    <w:rsid w:val="00687E0D"/>
    <w:rsid w:val="008B24F7"/>
    <w:rsid w:val="00AB7CA8"/>
    <w:rsid w:val="00CC5E81"/>
    <w:rsid w:val="00E0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6A7"/>
    <w:rPr>
      <w:color w:val="666666"/>
    </w:rPr>
  </w:style>
  <w:style w:type="paragraph" w:customStyle="1" w:styleId="7129BE7195C84C32B11BBD02695137E2">
    <w:name w:val="7129BE7195C84C32B11BBD02695137E2"/>
    <w:rsid w:val="00687E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59ADC3297584CBA66154F0A4690FF" ma:contentTypeVersion="12" ma:contentTypeDescription="Create a new document." ma:contentTypeScope="" ma:versionID="f26d6ea73bdd989695b3acdc70b2a522">
  <xsd:schema xmlns:xsd="http://www.w3.org/2001/XMLSchema" xmlns:xs="http://www.w3.org/2001/XMLSchema" xmlns:p="http://schemas.microsoft.com/office/2006/metadata/properties" xmlns:ns3="7e00554f-d6d3-4f7b-9b86-de63a4825afd" xmlns:ns4="071e78e8-7a7f-4f6d-bece-b661d6683f21" targetNamespace="http://schemas.microsoft.com/office/2006/metadata/properties" ma:root="true" ma:fieldsID="0d8281f140498cfc20cd007004d1ffea" ns3:_="" ns4:_="">
    <xsd:import namespace="7e00554f-d6d3-4f7b-9b86-de63a4825afd"/>
    <xsd:import namespace="071e78e8-7a7f-4f6d-bece-b661d6683f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0554f-d6d3-4f7b-9b86-de63a4825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1e78e8-7a7f-4f6d-bece-b661d6683f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2B7CA-CF54-478D-A385-3AE88154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0554f-d6d3-4f7b-9b86-de63a4825afd"/>
    <ds:schemaRef ds:uri="071e78e8-7a7f-4f6d-bece-b661d6683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A0C6B-C262-4FE6-B0F2-9AAD9DB73358}">
  <ds:schemaRefs>
    <ds:schemaRef ds:uri="http://schemas.microsoft.com/sharepoint/v3/contenttype/forms"/>
  </ds:schemaRefs>
</ds:datastoreItem>
</file>

<file path=customXml/itemProps3.xml><?xml version="1.0" encoding="utf-8"?>
<ds:datastoreItem xmlns:ds="http://schemas.openxmlformats.org/officeDocument/2006/customXml" ds:itemID="{0F4B0983-3922-4B16-9562-74615B4F59EC}">
  <ds:schemaRefs>
    <ds:schemaRef ds:uri="http://schemas.openxmlformats.org/officeDocument/2006/bibliography"/>
  </ds:schemaRefs>
</ds:datastoreItem>
</file>

<file path=customXml/itemProps4.xml><?xml version="1.0" encoding="utf-8"?>
<ds:datastoreItem xmlns:ds="http://schemas.openxmlformats.org/officeDocument/2006/customXml" ds:itemID="{301FA275-06D5-44C9-9CF2-CB2FF7DE0F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964</Words>
  <Characters>5498</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Cem ALDAG</cp:lastModifiedBy>
  <cp:revision>25</cp:revision>
  <cp:lastPrinted>2021-02-11T08:48:00Z</cp:lastPrinted>
  <dcterms:created xsi:type="dcterms:W3CDTF">2021-03-15T09:44:00Z</dcterms:created>
  <dcterms:modified xsi:type="dcterms:W3CDTF">2025-02-06T07:54:00Z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2013-10-10T00:00:00Z</vt:filetime>
  </property>
  <property fmtid="{D5CDD505-2E9C-101B-9397-08002B2CF9AE}" pid="3" name="Creator">
    <vt:lpwstr>Microsoft® Office Word 2007</vt:lpwstr>
  </property>
  <property fmtid="{D5CDD505-2E9C-101B-9397-08002B2CF9AE}" pid="4" name="LastSaved">
    <vt:filetime>2016-12-27T00:00:00Z</vt:filetime>
  </property>
  <property fmtid="{D5CDD505-2E9C-101B-9397-08002B2CF9AE}" pid="5" name="ContentTypeId">
    <vt:lpwstr>0x01010082B59ADC3297584CBA66154F0A4690FF</vt:lpwstr>
  </property>
</Properties>
</file>